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F3A1" w14:textId="77777777" w:rsidR="00DA6B9D" w:rsidRDefault="000115D7">
      <w:r>
        <w:rPr>
          <w:noProof/>
          <w:lang w:val="en-US" w:eastAsia="en-US"/>
        </w:rPr>
        <w:drawing>
          <wp:inline distT="19050" distB="19050" distL="19050" distR="19050" wp14:anchorId="3EC0FB4F" wp14:editId="0C75E2EA">
            <wp:extent cx="2411703" cy="1716601"/>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11703" cy="1716601"/>
                    </a:xfrm>
                    <a:prstGeom prst="rect">
                      <a:avLst/>
                    </a:prstGeom>
                    <a:ln/>
                  </pic:spPr>
                </pic:pic>
              </a:graphicData>
            </a:graphic>
          </wp:inline>
        </w:drawing>
      </w:r>
    </w:p>
    <w:p w14:paraId="64CF51CF" w14:textId="77777777" w:rsidR="00DA6B9D" w:rsidRPr="0078448A" w:rsidRDefault="000115D7">
      <w:pPr>
        <w:pStyle w:val="Heading3"/>
        <w:rPr>
          <w:color w:val="4A86E8"/>
          <w:lang w:val="en-US"/>
        </w:rPr>
      </w:pPr>
      <w:bookmarkStart w:id="0" w:name="_heading=h.gjdgxs" w:colFirst="0" w:colLast="0"/>
      <w:bookmarkEnd w:id="0"/>
      <w:r w:rsidRPr="0078448A">
        <w:rPr>
          <w:color w:val="4A86E8"/>
          <w:lang w:val="en-US"/>
        </w:rPr>
        <w:t xml:space="preserve">Ocean Decade: Call for Actions 01/2020 </w:t>
      </w:r>
    </w:p>
    <w:p w14:paraId="008268BD" w14:textId="77777777" w:rsidR="00DA6B9D" w:rsidRPr="0078448A" w:rsidRDefault="000115D7">
      <w:pPr>
        <w:rPr>
          <w:color w:val="4A86E8"/>
          <w:lang w:val="en-US"/>
        </w:rPr>
      </w:pPr>
      <w:r w:rsidRPr="0078448A">
        <w:rPr>
          <w:color w:val="4A86E8"/>
          <w:lang w:val="en-US"/>
        </w:rPr>
        <w:t xml:space="preserve">Word version to prepare for submission at </w:t>
      </w:r>
      <w:hyperlink r:id="rId8">
        <w:r w:rsidRPr="0078448A">
          <w:rPr>
            <w:color w:val="4A86E8"/>
            <w:u w:val="single"/>
            <w:lang w:val="en-US"/>
          </w:rPr>
          <w:t>https://www.surveymonkey.com/r/Decade-Actions-01-2020</w:t>
        </w:r>
      </w:hyperlink>
    </w:p>
    <w:p w14:paraId="25F8DBC6" w14:textId="77777777" w:rsidR="00DA6B9D" w:rsidRPr="0078448A" w:rsidRDefault="00DA6B9D">
      <w:pPr>
        <w:widowControl w:val="0"/>
        <w:pBdr>
          <w:top w:val="nil"/>
          <w:left w:val="nil"/>
          <w:bottom w:val="nil"/>
          <w:right w:val="nil"/>
          <w:between w:val="nil"/>
        </w:pBdr>
        <w:spacing w:line="240" w:lineRule="auto"/>
        <w:rPr>
          <w:b/>
          <w:color w:val="4A86E8"/>
          <w:sz w:val="19"/>
          <w:szCs w:val="19"/>
          <w:lang w:val="en-US"/>
        </w:rPr>
      </w:pPr>
    </w:p>
    <w:p w14:paraId="57140ED9" w14:textId="77777777" w:rsidR="00DA6B9D" w:rsidRPr="0078448A" w:rsidRDefault="000115D7">
      <w:pPr>
        <w:widowControl w:val="0"/>
        <w:pBdr>
          <w:top w:val="nil"/>
          <w:left w:val="nil"/>
          <w:bottom w:val="nil"/>
          <w:right w:val="nil"/>
          <w:between w:val="nil"/>
        </w:pBdr>
        <w:spacing w:line="240" w:lineRule="auto"/>
        <w:rPr>
          <w:b/>
          <w:color w:val="4A86E8"/>
          <w:sz w:val="19"/>
          <w:szCs w:val="19"/>
          <w:lang w:val="en-US"/>
        </w:rPr>
      </w:pPr>
      <w:r w:rsidRPr="0078448A">
        <w:rPr>
          <w:b/>
          <w:color w:val="4A86E8"/>
          <w:sz w:val="19"/>
          <w:szCs w:val="19"/>
          <w:lang w:val="en-US"/>
        </w:rPr>
        <w:t xml:space="preserve">Thank you for your interest in submitting a proposed Decade Action for endorsement! </w:t>
      </w:r>
    </w:p>
    <w:p w14:paraId="378A90F5" w14:textId="77777777" w:rsidR="00DA6B9D" w:rsidRPr="0078448A" w:rsidRDefault="000115D7">
      <w:pPr>
        <w:widowControl w:val="0"/>
        <w:pBdr>
          <w:top w:val="nil"/>
          <w:left w:val="nil"/>
          <w:bottom w:val="nil"/>
          <w:right w:val="nil"/>
          <w:between w:val="nil"/>
        </w:pBdr>
        <w:spacing w:before="356" w:line="240" w:lineRule="auto"/>
        <w:ind w:left="137" w:right="350" w:hanging="5"/>
        <w:rPr>
          <w:color w:val="4A86E8"/>
          <w:sz w:val="19"/>
          <w:szCs w:val="19"/>
          <w:lang w:val="en-US"/>
        </w:rPr>
      </w:pPr>
      <w:r w:rsidRPr="0078448A">
        <w:rPr>
          <w:color w:val="4A86E8"/>
          <w:sz w:val="19"/>
          <w:szCs w:val="19"/>
          <w:lang w:val="en-US"/>
        </w:rPr>
        <w:t xml:space="preserve">Via this Call for Decade Actions, partners are invited to request endorsement under the Ocean Decade for transformative Decade Actions that contribute to the Ocean Decade vision of ‘the science we need for the ocean we want’. This Call for Decade Actions, which is the first of series to be launched as part of the Ocean Decade, focuses specifically on: </w:t>
      </w:r>
    </w:p>
    <w:p w14:paraId="59E7DB5F" w14:textId="77777777" w:rsidR="00DA6B9D" w:rsidRPr="0078448A" w:rsidRDefault="000115D7">
      <w:pPr>
        <w:widowControl w:val="0"/>
        <w:pBdr>
          <w:top w:val="nil"/>
          <w:left w:val="nil"/>
          <w:bottom w:val="nil"/>
          <w:right w:val="nil"/>
          <w:between w:val="nil"/>
        </w:pBdr>
        <w:spacing w:before="310" w:line="240" w:lineRule="auto"/>
        <w:ind w:left="361"/>
        <w:rPr>
          <w:color w:val="4A86E8"/>
          <w:sz w:val="19"/>
          <w:szCs w:val="19"/>
          <w:lang w:val="en-US"/>
        </w:rPr>
      </w:pPr>
      <w:r w:rsidRPr="0078448A">
        <w:rPr>
          <w:color w:val="4A86E8"/>
          <w:sz w:val="19"/>
          <w:szCs w:val="19"/>
          <w:lang w:val="en-US"/>
        </w:rPr>
        <w:t xml:space="preserve">1. Large-scale, multi-country, transformative Decade </w:t>
      </w:r>
      <w:proofErr w:type="spellStart"/>
      <w:r w:rsidRPr="0078448A">
        <w:rPr>
          <w:color w:val="4A86E8"/>
          <w:sz w:val="19"/>
          <w:szCs w:val="19"/>
          <w:lang w:val="en-US"/>
        </w:rPr>
        <w:t>programmes</w:t>
      </w:r>
      <w:proofErr w:type="spellEnd"/>
      <w:r w:rsidRPr="0078448A">
        <w:rPr>
          <w:color w:val="4A86E8"/>
          <w:sz w:val="19"/>
          <w:szCs w:val="19"/>
          <w:lang w:val="en-US"/>
        </w:rPr>
        <w:t xml:space="preserve">; and </w:t>
      </w:r>
    </w:p>
    <w:p w14:paraId="2ED7B995" w14:textId="77777777" w:rsidR="00DA6B9D" w:rsidRPr="0078448A" w:rsidRDefault="000115D7">
      <w:pPr>
        <w:widowControl w:val="0"/>
        <w:pBdr>
          <w:top w:val="nil"/>
          <w:left w:val="nil"/>
          <w:bottom w:val="nil"/>
          <w:right w:val="nil"/>
          <w:between w:val="nil"/>
        </w:pBdr>
        <w:spacing w:before="61" w:line="240" w:lineRule="auto"/>
        <w:ind w:left="636" w:right="490" w:hanging="280"/>
        <w:jc w:val="both"/>
        <w:rPr>
          <w:color w:val="4A86E8"/>
          <w:sz w:val="19"/>
          <w:szCs w:val="19"/>
          <w:lang w:val="en-US"/>
        </w:rPr>
      </w:pPr>
      <w:r w:rsidRPr="0078448A">
        <w:rPr>
          <w:color w:val="4A86E8"/>
          <w:sz w:val="19"/>
          <w:szCs w:val="19"/>
          <w:lang w:val="en-US"/>
        </w:rPr>
        <w:t xml:space="preserve">2. Large-scale contributions of in-kind or financial resources for Decade Actions, or support to the coordination functions of the Ocean Decade through provision of in-kind and/or financial resources, and/or hosting of a Decade Collaborative Centre / Coordination Office. </w:t>
      </w:r>
    </w:p>
    <w:p w14:paraId="24F75C73" w14:textId="77777777" w:rsidR="00DA6B9D" w:rsidRPr="0078448A" w:rsidRDefault="000115D7">
      <w:pPr>
        <w:widowControl w:val="0"/>
        <w:pBdr>
          <w:top w:val="nil"/>
          <w:left w:val="nil"/>
          <w:bottom w:val="nil"/>
          <w:right w:val="nil"/>
          <w:between w:val="nil"/>
        </w:pBdr>
        <w:spacing w:before="15" w:line="240" w:lineRule="auto"/>
        <w:ind w:left="144" w:right="349"/>
        <w:rPr>
          <w:color w:val="4A86E8"/>
          <w:sz w:val="19"/>
          <w:szCs w:val="19"/>
          <w:lang w:val="en-US"/>
        </w:rPr>
      </w:pPr>
      <w:proofErr w:type="spellStart"/>
      <w:r w:rsidRPr="0078448A">
        <w:rPr>
          <w:color w:val="4A86E8"/>
          <w:sz w:val="19"/>
          <w:szCs w:val="19"/>
          <w:lang w:val="en-US"/>
        </w:rPr>
        <w:t>Programmes</w:t>
      </w:r>
      <w:proofErr w:type="spellEnd"/>
      <w:r w:rsidRPr="0078448A">
        <w:rPr>
          <w:color w:val="4A86E8"/>
          <w:sz w:val="19"/>
          <w:szCs w:val="19"/>
          <w:lang w:val="en-US"/>
        </w:rPr>
        <w:t xml:space="preserve"> or contributions that will enhance the sustainability of ocean science, including infrastructure or individual or institutional capacity, in light of the COVID-19 pandemic are welcome in response to this call. </w:t>
      </w:r>
    </w:p>
    <w:p w14:paraId="40A28104" w14:textId="77777777" w:rsidR="00DA6B9D" w:rsidRPr="0078448A" w:rsidRDefault="00DA6B9D">
      <w:pPr>
        <w:widowControl w:val="0"/>
        <w:pBdr>
          <w:top w:val="nil"/>
          <w:left w:val="nil"/>
          <w:bottom w:val="nil"/>
          <w:right w:val="nil"/>
          <w:between w:val="nil"/>
        </w:pBdr>
        <w:spacing w:before="15" w:line="240" w:lineRule="auto"/>
        <w:ind w:left="144" w:right="349"/>
        <w:rPr>
          <w:color w:val="4A86E8"/>
          <w:sz w:val="19"/>
          <w:szCs w:val="19"/>
          <w:lang w:val="en-US"/>
        </w:rPr>
      </w:pPr>
    </w:p>
    <w:p w14:paraId="353C5D1B" w14:textId="77777777" w:rsidR="00DA6B9D" w:rsidRPr="0078448A" w:rsidRDefault="000115D7">
      <w:pPr>
        <w:widowControl w:val="0"/>
        <w:pBdr>
          <w:top w:val="nil"/>
          <w:left w:val="nil"/>
          <w:bottom w:val="nil"/>
          <w:right w:val="nil"/>
          <w:between w:val="nil"/>
        </w:pBdr>
        <w:spacing w:before="15" w:line="240" w:lineRule="auto"/>
        <w:ind w:left="144" w:right="349"/>
        <w:rPr>
          <w:color w:val="4A86E8"/>
          <w:sz w:val="19"/>
          <w:szCs w:val="19"/>
          <w:lang w:val="en-US"/>
        </w:rPr>
      </w:pPr>
      <w:r w:rsidRPr="0078448A">
        <w:rPr>
          <w:color w:val="4A86E8"/>
          <w:sz w:val="19"/>
          <w:szCs w:val="19"/>
          <w:lang w:val="en-US"/>
        </w:rPr>
        <w:t xml:space="preserve">Interested parties should complete and submit the Request for Endorsement for before 15 January 2021. Decisions on endorsement under this Call will be made in the first quarter of 2021. Further information on the call can be obtained by contacting oceandecade@unesco.org </w:t>
      </w:r>
    </w:p>
    <w:p w14:paraId="67CCA8CD" w14:textId="77777777" w:rsidR="00DA6B9D" w:rsidRPr="0078448A" w:rsidRDefault="00DA6B9D">
      <w:pPr>
        <w:widowControl w:val="0"/>
        <w:pBdr>
          <w:top w:val="nil"/>
          <w:left w:val="nil"/>
          <w:bottom w:val="nil"/>
          <w:right w:val="nil"/>
          <w:between w:val="nil"/>
        </w:pBdr>
        <w:spacing w:before="15" w:line="240" w:lineRule="auto"/>
        <w:ind w:left="144" w:right="349"/>
        <w:rPr>
          <w:color w:val="4A86E8"/>
          <w:sz w:val="19"/>
          <w:szCs w:val="19"/>
          <w:lang w:val="en-US"/>
        </w:rPr>
      </w:pPr>
    </w:p>
    <w:p w14:paraId="3174B211" w14:textId="77777777" w:rsidR="00DA6B9D" w:rsidRPr="0078448A" w:rsidRDefault="000115D7">
      <w:pPr>
        <w:widowControl w:val="0"/>
        <w:pBdr>
          <w:top w:val="nil"/>
          <w:left w:val="nil"/>
          <w:bottom w:val="nil"/>
          <w:right w:val="nil"/>
          <w:between w:val="nil"/>
        </w:pBdr>
        <w:spacing w:before="15" w:line="240" w:lineRule="auto"/>
        <w:ind w:left="144" w:right="349"/>
        <w:rPr>
          <w:i/>
          <w:color w:val="4A86E8"/>
          <w:sz w:val="19"/>
          <w:szCs w:val="19"/>
          <w:lang w:val="en-US"/>
        </w:rPr>
      </w:pPr>
      <w:r w:rsidRPr="0078448A">
        <w:rPr>
          <w:i/>
          <w:color w:val="4A86E8"/>
          <w:sz w:val="19"/>
          <w:szCs w:val="19"/>
          <w:lang w:val="en-US"/>
        </w:rPr>
        <w:t xml:space="preserve">Please note that initiatives proposed by United Nations entities are subject to a separate process that involves registration of their Decade Actions. Further details on that process can be obtained by contacting the IOC Secretariat. </w:t>
      </w:r>
    </w:p>
    <w:p w14:paraId="64DFF7BC" w14:textId="77777777" w:rsidR="00DA6B9D" w:rsidRPr="0078448A" w:rsidRDefault="000115D7">
      <w:pPr>
        <w:widowControl w:val="0"/>
        <w:pBdr>
          <w:top w:val="nil"/>
          <w:left w:val="nil"/>
          <w:bottom w:val="nil"/>
          <w:right w:val="nil"/>
          <w:between w:val="nil"/>
        </w:pBdr>
        <w:spacing w:before="310" w:line="240" w:lineRule="auto"/>
        <w:ind w:left="132" w:right="489" w:firstLine="10"/>
        <w:rPr>
          <w:color w:val="4A86E8"/>
          <w:sz w:val="19"/>
          <w:szCs w:val="19"/>
          <w:lang w:val="en-US"/>
        </w:rPr>
      </w:pPr>
      <w:r w:rsidRPr="0078448A">
        <w:rPr>
          <w:color w:val="4A86E8"/>
          <w:sz w:val="19"/>
          <w:szCs w:val="19"/>
          <w:lang w:val="en-US"/>
        </w:rPr>
        <w:t>Before starting we strongly encourage you to read the materials in the</w:t>
      </w:r>
      <w:r w:rsidRPr="0078448A">
        <w:rPr>
          <w:color w:val="4A86E8"/>
          <w:sz w:val="19"/>
          <w:szCs w:val="19"/>
          <w:u w:val="single"/>
          <w:lang w:val="en-US"/>
        </w:rPr>
        <w:t xml:space="preserve"> Resources page dedicated</w:t>
      </w:r>
      <w:r w:rsidRPr="0078448A">
        <w:rPr>
          <w:color w:val="4A86E8"/>
          <w:sz w:val="19"/>
          <w:szCs w:val="19"/>
          <w:lang w:val="en-US"/>
        </w:rPr>
        <w:t xml:space="preserve"> </w:t>
      </w:r>
      <w:r w:rsidRPr="0078448A">
        <w:rPr>
          <w:color w:val="4A86E8"/>
          <w:sz w:val="19"/>
          <w:szCs w:val="19"/>
          <w:u w:val="single"/>
          <w:lang w:val="en-US"/>
        </w:rPr>
        <w:t>to the Call for Decade Actions.</w:t>
      </w:r>
      <w:r w:rsidRPr="0078448A">
        <w:rPr>
          <w:color w:val="4A86E8"/>
          <w:sz w:val="19"/>
          <w:szCs w:val="19"/>
          <w:lang w:val="en-US"/>
        </w:rPr>
        <w:t xml:space="preserve"> </w:t>
      </w:r>
    </w:p>
    <w:p w14:paraId="7F2FE506" w14:textId="77777777" w:rsidR="00DA6B9D" w:rsidRPr="0078448A" w:rsidRDefault="000115D7">
      <w:pPr>
        <w:widowControl w:val="0"/>
        <w:pBdr>
          <w:top w:val="nil"/>
          <w:left w:val="nil"/>
          <w:bottom w:val="nil"/>
          <w:right w:val="nil"/>
          <w:between w:val="nil"/>
        </w:pBdr>
        <w:spacing w:before="187" w:line="240" w:lineRule="auto"/>
        <w:ind w:left="132" w:right="512"/>
        <w:rPr>
          <w:color w:val="4A86E8"/>
          <w:lang w:val="en-US"/>
        </w:rPr>
      </w:pPr>
      <w:r w:rsidRPr="0078448A">
        <w:rPr>
          <w:color w:val="4A86E8"/>
          <w:sz w:val="16"/>
          <w:szCs w:val="16"/>
          <w:lang w:val="en-US"/>
        </w:rPr>
        <w:t xml:space="preserve">** This survey and any files transmitted within it are confidential and intended solely for the use of the individual or entity to whom they are addressed. If you have received this survey in error please notify the system manager. If you are not the intended participant you should not disseminate, distribute or copy this survey. ** </w:t>
      </w:r>
      <w:r w:rsidRPr="0078448A">
        <w:rPr>
          <w:color w:val="4A86E8"/>
          <w:lang w:val="en-US"/>
        </w:rPr>
        <w:t xml:space="preserve">Ocean Decade: Call for Actions 01/2020 </w:t>
      </w:r>
    </w:p>
    <w:p w14:paraId="6B720F70" w14:textId="77777777" w:rsidR="00DA6B9D" w:rsidRPr="0078448A" w:rsidRDefault="000115D7">
      <w:pPr>
        <w:widowControl w:val="0"/>
        <w:pBdr>
          <w:top w:val="nil"/>
          <w:left w:val="nil"/>
          <w:bottom w:val="nil"/>
          <w:right w:val="nil"/>
          <w:between w:val="nil"/>
        </w:pBdr>
        <w:spacing w:before="738" w:line="240" w:lineRule="auto"/>
        <w:ind w:right="868"/>
        <w:rPr>
          <w:color w:val="4A86E8"/>
          <w:sz w:val="19"/>
          <w:szCs w:val="19"/>
          <w:lang w:val="en-US"/>
        </w:rPr>
      </w:pPr>
      <w:r w:rsidRPr="0078448A">
        <w:rPr>
          <w:color w:val="4A86E8"/>
          <w:sz w:val="19"/>
          <w:szCs w:val="19"/>
          <w:lang w:val="en-US"/>
        </w:rPr>
        <w:t>*A preliminary question identifies if you are ready now to submit the proposed action.</w:t>
      </w:r>
    </w:p>
    <w:p w14:paraId="11C72A0F" w14:textId="4D146CC7" w:rsidR="00DA6B9D" w:rsidRPr="0078448A" w:rsidRDefault="000115D7">
      <w:pPr>
        <w:widowControl w:val="0"/>
        <w:pBdr>
          <w:top w:val="nil"/>
          <w:left w:val="nil"/>
          <w:bottom w:val="nil"/>
          <w:right w:val="nil"/>
          <w:between w:val="nil"/>
        </w:pBdr>
        <w:spacing w:before="738" w:line="240" w:lineRule="auto"/>
        <w:ind w:right="2167"/>
        <w:rPr>
          <w:sz w:val="16"/>
          <w:szCs w:val="16"/>
          <w:lang w:val="en-US"/>
        </w:rPr>
      </w:pPr>
      <w:r w:rsidRPr="0078448A">
        <w:rPr>
          <w:color w:val="4A86E8"/>
          <w:sz w:val="19"/>
          <w:szCs w:val="19"/>
          <w:lang w:val="en-US"/>
        </w:rPr>
        <w:t xml:space="preserve">* 1. If you are ready to get started, please select if your proposed Decade Action is a: </w:t>
      </w:r>
      <w:r>
        <w:rPr>
          <w:noProof/>
          <w:color w:val="4A86E8"/>
          <w:sz w:val="19"/>
          <w:szCs w:val="19"/>
          <w:lang w:val="en-US" w:eastAsia="en-US"/>
        </w:rPr>
        <w:drawing>
          <wp:inline distT="19050" distB="19050" distL="19050" distR="19050" wp14:anchorId="218EDCFD" wp14:editId="00C08F4F">
            <wp:extent cx="171450" cy="17145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71450" cy="171450"/>
                    </a:xfrm>
                    <a:prstGeom prst="rect">
                      <a:avLst/>
                    </a:prstGeom>
                    <a:ln/>
                  </pic:spPr>
                </pic:pic>
              </a:graphicData>
            </a:graphic>
          </wp:inline>
        </w:drawing>
      </w:r>
      <w:r w:rsidRPr="0078448A">
        <w:rPr>
          <w:color w:val="4A86E8"/>
          <w:sz w:val="16"/>
          <w:szCs w:val="16"/>
          <w:lang w:val="en-US"/>
        </w:rPr>
        <w:t xml:space="preserve">A Decade </w:t>
      </w:r>
      <w:proofErr w:type="spellStart"/>
      <w:r w:rsidRPr="0078448A">
        <w:rPr>
          <w:color w:val="4A86E8"/>
          <w:sz w:val="16"/>
          <w:szCs w:val="16"/>
          <w:lang w:val="en-US"/>
        </w:rPr>
        <w:t>Programme</w:t>
      </w:r>
      <w:proofErr w:type="spellEnd"/>
      <w:r w:rsidRPr="0078448A">
        <w:rPr>
          <w:color w:val="4A86E8"/>
          <w:sz w:val="16"/>
          <w:szCs w:val="16"/>
          <w:lang w:val="en-US"/>
        </w:rPr>
        <w:t xml:space="preserve"> - go to p. 2 </w:t>
      </w:r>
      <w:r w:rsidRPr="0078448A">
        <w:rPr>
          <w:sz w:val="16"/>
          <w:szCs w:val="16"/>
          <w:lang w:val="en-US"/>
        </w:rPr>
        <w:t xml:space="preserve">YES for </w:t>
      </w:r>
      <w:r w:rsidR="009F1C6D">
        <w:rPr>
          <w:sz w:val="16"/>
          <w:szCs w:val="16"/>
          <w:lang w:val="en-US"/>
        </w:rPr>
        <w:t>OneArgo</w:t>
      </w:r>
      <w:r w:rsidRPr="0078448A">
        <w:rPr>
          <w:sz w:val="16"/>
          <w:szCs w:val="16"/>
          <w:lang w:val="en-US"/>
        </w:rPr>
        <w:t xml:space="preserve"> </w:t>
      </w:r>
    </w:p>
    <w:p w14:paraId="20A54A5B" w14:textId="77777777" w:rsidR="00DA6B9D" w:rsidRPr="0078448A" w:rsidRDefault="000115D7">
      <w:pPr>
        <w:widowControl w:val="0"/>
        <w:pBdr>
          <w:top w:val="nil"/>
          <w:left w:val="nil"/>
          <w:bottom w:val="nil"/>
          <w:right w:val="nil"/>
          <w:between w:val="nil"/>
        </w:pBdr>
        <w:spacing w:line="240" w:lineRule="auto"/>
        <w:rPr>
          <w:color w:val="4A86E8"/>
          <w:sz w:val="16"/>
          <w:szCs w:val="16"/>
          <w:lang w:val="en-US"/>
        </w:rPr>
      </w:pPr>
      <w:r>
        <w:rPr>
          <w:noProof/>
          <w:color w:val="4A86E8"/>
          <w:sz w:val="16"/>
          <w:szCs w:val="16"/>
          <w:lang w:val="en-US" w:eastAsia="en-US"/>
        </w:rPr>
        <w:drawing>
          <wp:inline distT="19050" distB="19050" distL="19050" distR="19050" wp14:anchorId="7646826B" wp14:editId="0A062FF9">
            <wp:extent cx="171450" cy="1714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1450" cy="171450"/>
                    </a:xfrm>
                    <a:prstGeom prst="rect">
                      <a:avLst/>
                    </a:prstGeom>
                    <a:ln/>
                  </pic:spPr>
                </pic:pic>
              </a:graphicData>
            </a:graphic>
          </wp:inline>
        </w:drawing>
      </w:r>
      <w:r w:rsidRPr="0078448A">
        <w:rPr>
          <w:color w:val="4A86E8"/>
          <w:sz w:val="16"/>
          <w:szCs w:val="16"/>
          <w:lang w:val="en-US"/>
        </w:rPr>
        <w:t>A Decade In-Kind or Financial Contribution - go to p. 7</w:t>
      </w:r>
    </w:p>
    <w:p w14:paraId="002254C9" w14:textId="77777777" w:rsidR="00DA6B9D" w:rsidRPr="0078448A" w:rsidRDefault="00DA6B9D">
      <w:pPr>
        <w:widowControl w:val="0"/>
        <w:pBdr>
          <w:top w:val="nil"/>
          <w:left w:val="nil"/>
          <w:bottom w:val="nil"/>
          <w:right w:val="nil"/>
          <w:between w:val="nil"/>
        </w:pBdr>
        <w:spacing w:line="240" w:lineRule="auto"/>
        <w:rPr>
          <w:sz w:val="16"/>
          <w:szCs w:val="16"/>
          <w:lang w:val="en-US"/>
        </w:rPr>
      </w:pPr>
    </w:p>
    <w:p w14:paraId="401B60B0" w14:textId="77777777" w:rsidR="00DA6B9D" w:rsidRPr="0078448A" w:rsidRDefault="00DA6B9D">
      <w:pPr>
        <w:widowControl w:val="0"/>
        <w:pBdr>
          <w:top w:val="nil"/>
          <w:left w:val="nil"/>
          <w:bottom w:val="nil"/>
          <w:right w:val="nil"/>
          <w:between w:val="nil"/>
        </w:pBdr>
        <w:spacing w:line="240" w:lineRule="auto"/>
        <w:rPr>
          <w:b/>
          <w:lang w:val="en-US"/>
        </w:rPr>
      </w:pPr>
    </w:p>
    <w:p w14:paraId="75590638" w14:textId="77777777" w:rsidR="00DA6B9D" w:rsidRPr="0078448A" w:rsidRDefault="000115D7">
      <w:pPr>
        <w:widowControl w:val="0"/>
        <w:pBdr>
          <w:top w:val="nil"/>
          <w:left w:val="nil"/>
          <w:bottom w:val="nil"/>
          <w:right w:val="nil"/>
          <w:between w:val="nil"/>
        </w:pBdr>
        <w:spacing w:line="240" w:lineRule="auto"/>
        <w:rPr>
          <w:b/>
          <w:lang w:val="en-US"/>
        </w:rPr>
      </w:pPr>
      <w:r w:rsidRPr="0078448A">
        <w:rPr>
          <w:lang w:val="en-US"/>
        </w:rPr>
        <w:br w:type="page"/>
      </w:r>
    </w:p>
    <w:p w14:paraId="7350891A" w14:textId="77777777" w:rsidR="00DA6B9D" w:rsidRPr="0078448A" w:rsidRDefault="000115D7">
      <w:pPr>
        <w:widowControl w:val="0"/>
        <w:pBdr>
          <w:top w:val="nil"/>
          <w:left w:val="nil"/>
          <w:bottom w:val="nil"/>
          <w:right w:val="nil"/>
          <w:between w:val="nil"/>
        </w:pBdr>
        <w:spacing w:line="240" w:lineRule="auto"/>
        <w:rPr>
          <w:b/>
          <w:color w:val="4A86E8"/>
          <w:lang w:val="en-US"/>
        </w:rPr>
      </w:pPr>
      <w:r w:rsidRPr="0078448A">
        <w:rPr>
          <w:color w:val="4A86E8"/>
          <w:lang w:val="en-US"/>
        </w:rPr>
        <w:lastRenderedPageBreak/>
        <w:t>REQUEST FOR ENDORSEMENT OF DECADE ACTION:</w:t>
      </w:r>
      <w:r w:rsidRPr="0078448A">
        <w:rPr>
          <w:b/>
          <w:color w:val="4A86E8"/>
          <w:lang w:val="en-US"/>
        </w:rPr>
        <w:t xml:space="preserve"> </w:t>
      </w:r>
      <w:r w:rsidRPr="0078448A">
        <w:rPr>
          <w:b/>
          <w:color w:val="4A86E8"/>
          <w:lang w:val="en-US"/>
        </w:rPr>
        <w:br/>
      </w:r>
      <w:r w:rsidRPr="0078448A">
        <w:rPr>
          <w:b/>
          <w:color w:val="4A86E8"/>
          <w:sz w:val="28"/>
          <w:szCs w:val="28"/>
          <w:lang w:val="en-US"/>
        </w:rPr>
        <w:t>DECADE PROGRAMMES</w:t>
      </w:r>
      <w:r w:rsidRPr="0078448A">
        <w:rPr>
          <w:b/>
          <w:color w:val="4A86E8"/>
          <w:lang w:val="en-US"/>
        </w:rPr>
        <w:t xml:space="preserve"> </w:t>
      </w:r>
    </w:p>
    <w:p w14:paraId="73A8A6E6" w14:textId="77777777" w:rsidR="00DA6B9D" w:rsidRPr="0078448A" w:rsidRDefault="000115D7">
      <w:pPr>
        <w:widowControl w:val="0"/>
        <w:pBdr>
          <w:top w:val="nil"/>
          <w:left w:val="nil"/>
          <w:bottom w:val="nil"/>
          <w:right w:val="nil"/>
          <w:between w:val="nil"/>
        </w:pBdr>
        <w:spacing w:line="240" w:lineRule="auto"/>
        <w:rPr>
          <w:b/>
          <w:color w:val="4A86E8"/>
          <w:sz w:val="21"/>
          <w:szCs w:val="21"/>
          <w:lang w:val="en-US"/>
        </w:rPr>
      </w:pPr>
      <w:r w:rsidRPr="0078448A">
        <w:rPr>
          <w:color w:val="4A86E8"/>
          <w:sz w:val="19"/>
          <w:szCs w:val="19"/>
          <w:lang w:val="en-US"/>
        </w:rPr>
        <w:t xml:space="preserve">Please only use this section of the questionnaire if your proposed Decade Action is a Decade </w:t>
      </w:r>
      <w:proofErr w:type="spellStart"/>
      <w:r w:rsidRPr="0078448A">
        <w:rPr>
          <w:color w:val="4A86E8"/>
          <w:sz w:val="19"/>
          <w:szCs w:val="19"/>
          <w:lang w:val="en-US"/>
        </w:rPr>
        <w:t>Programme</w:t>
      </w:r>
      <w:proofErr w:type="spellEnd"/>
      <w:r w:rsidRPr="0078448A">
        <w:rPr>
          <w:color w:val="4A86E8"/>
          <w:sz w:val="19"/>
          <w:szCs w:val="19"/>
          <w:lang w:val="en-US"/>
        </w:rPr>
        <w:t>.</w:t>
      </w:r>
      <w:r w:rsidRPr="0078448A">
        <w:rPr>
          <w:b/>
          <w:color w:val="4A86E8"/>
          <w:sz w:val="21"/>
          <w:szCs w:val="21"/>
          <w:lang w:val="en-US"/>
        </w:rPr>
        <w:t xml:space="preserve"> </w:t>
      </w:r>
    </w:p>
    <w:p w14:paraId="2817BA85" w14:textId="77777777" w:rsidR="00DA6B9D" w:rsidRPr="0078448A" w:rsidRDefault="000115D7">
      <w:pPr>
        <w:widowControl w:val="0"/>
        <w:pBdr>
          <w:top w:val="nil"/>
          <w:left w:val="nil"/>
          <w:bottom w:val="nil"/>
          <w:right w:val="nil"/>
          <w:between w:val="nil"/>
        </w:pBdr>
        <w:spacing w:before="199" w:line="240" w:lineRule="auto"/>
        <w:rPr>
          <w:b/>
          <w:color w:val="4A86E8"/>
          <w:sz w:val="23"/>
          <w:szCs w:val="23"/>
          <w:lang w:val="en-US"/>
        </w:rPr>
      </w:pPr>
      <w:r w:rsidRPr="0078448A">
        <w:rPr>
          <w:b/>
          <w:color w:val="4A86E8"/>
          <w:sz w:val="23"/>
          <w:szCs w:val="23"/>
          <w:lang w:val="en-US"/>
        </w:rPr>
        <w:t xml:space="preserve">1. Overview of Proponent and Proposed Decade </w:t>
      </w:r>
      <w:proofErr w:type="spellStart"/>
      <w:r w:rsidRPr="0078448A">
        <w:rPr>
          <w:b/>
          <w:color w:val="4A86E8"/>
          <w:sz w:val="23"/>
          <w:szCs w:val="23"/>
          <w:lang w:val="en-US"/>
        </w:rPr>
        <w:t>Programme</w:t>
      </w:r>
      <w:proofErr w:type="spellEnd"/>
      <w:r w:rsidRPr="0078448A">
        <w:rPr>
          <w:b/>
          <w:color w:val="4A86E8"/>
          <w:sz w:val="23"/>
          <w:szCs w:val="23"/>
          <w:lang w:val="en-US"/>
        </w:rPr>
        <w:t xml:space="preserve"> </w:t>
      </w:r>
    </w:p>
    <w:p w14:paraId="315B48A0" w14:textId="77777777" w:rsidR="00DA6B9D" w:rsidRPr="0078448A" w:rsidRDefault="000115D7">
      <w:pPr>
        <w:widowControl w:val="0"/>
        <w:pBdr>
          <w:top w:val="nil"/>
          <w:left w:val="nil"/>
          <w:bottom w:val="nil"/>
          <w:right w:val="nil"/>
          <w:between w:val="nil"/>
        </w:pBdr>
        <w:spacing w:before="445" w:line="240" w:lineRule="auto"/>
        <w:rPr>
          <w:color w:val="4A86E8"/>
          <w:sz w:val="19"/>
          <w:szCs w:val="19"/>
          <w:lang w:val="en-US"/>
        </w:rPr>
      </w:pPr>
      <w:r w:rsidRPr="0078448A">
        <w:rPr>
          <w:color w:val="4A86E8"/>
          <w:sz w:val="19"/>
          <w:szCs w:val="19"/>
          <w:lang w:val="en-US"/>
        </w:rPr>
        <w:t>* 1. Lead Institution</w:t>
      </w:r>
    </w:p>
    <w:p w14:paraId="15FDE078" w14:textId="028B393E" w:rsidR="00DA6B9D" w:rsidRPr="0078448A" w:rsidRDefault="00E22BC6">
      <w:pPr>
        <w:widowControl w:val="0"/>
        <w:pBdr>
          <w:top w:val="nil"/>
          <w:left w:val="nil"/>
          <w:bottom w:val="nil"/>
          <w:right w:val="nil"/>
          <w:between w:val="nil"/>
        </w:pBdr>
        <w:spacing w:before="445" w:line="240" w:lineRule="auto"/>
        <w:rPr>
          <w:sz w:val="19"/>
          <w:szCs w:val="19"/>
          <w:lang w:val="en-US"/>
        </w:rPr>
      </w:pPr>
      <w:r>
        <w:rPr>
          <w:sz w:val="19"/>
          <w:szCs w:val="19"/>
          <w:lang w:val="en-US"/>
        </w:rPr>
        <w:t xml:space="preserve">The </w:t>
      </w:r>
      <w:r w:rsidR="000115D7" w:rsidRPr="0078448A">
        <w:rPr>
          <w:sz w:val="19"/>
          <w:szCs w:val="19"/>
          <w:lang w:val="en-US"/>
        </w:rPr>
        <w:t xml:space="preserve">Argo Steering Team </w:t>
      </w:r>
    </w:p>
    <w:p w14:paraId="479913DD" w14:textId="77777777" w:rsidR="00DA6B9D" w:rsidRPr="0078448A" w:rsidRDefault="000115D7">
      <w:pPr>
        <w:widowControl w:val="0"/>
        <w:pBdr>
          <w:top w:val="nil"/>
          <w:left w:val="nil"/>
          <w:bottom w:val="nil"/>
          <w:right w:val="nil"/>
          <w:between w:val="nil"/>
        </w:pBdr>
        <w:spacing w:before="445" w:line="240" w:lineRule="auto"/>
        <w:rPr>
          <w:sz w:val="19"/>
          <w:szCs w:val="19"/>
          <w:lang w:val="en-US"/>
        </w:rPr>
      </w:pPr>
      <w:r w:rsidRPr="0078448A">
        <w:rPr>
          <w:sz w:val="19"/>
          <w:szCs w:val="19"/>
          <w:lang w:val="en-US"/>
        </w:rPr>
        <w:t>https://argo.ucsd.edu/organization/ast-and-ast-executive-members/</w:t>
      </w:r>
    </w:p>
    <w:p w14:paraId="569BEEEF" w14:textId="77777777" w:rsidR="00DA6B9D" w:rsidRPr="0078448A" w:rsidRDefault="000115D7">
      <w:pPr>
        <w:widowControl w:val="0"/>
        <w:pBdr>
          <w:top w:val="nil"/>
          <w:left w:val="nil"/>
          <w:bottom w:val="nil"/>
          <w:right w:val="nil"/>
          <w:between w:val="nil"/>
        </w:pBdr>
        <w:spacing w:before="445" w:line="240" w:lineRule="auto"/>
        <w:rPr>
          <w:color w:val="4A86E8"/>
          <w:sz w:val="19"/>
          <w:szCs w:val="19"/>
          <w:lang w:val="en-US"/>
        </w:rPr>
      </w:pPr>
      <w:r w:rsidRPr="0078448A">
        <w:rPr>
          <w:color w:val="4A86E8"/>
          <w:sz w:val="19"/>
          <w:szCs w:val="19"/>
          <w:lang w:val="en-US"/>
        </w:rPr>
        <w:t xml:space="preserve">* 2. Lead Institution Type </w:t>
      </w:r>
    </w:p>
    <w:p w14:paraId="372A2503" w14:textId="77777777" w:rsidR="00DA6B9D" w:rsidRPr="0078448A" w:rsidRDefault="000115D7">
      <w:pPr>
        <w:widowControl w:val="0"/>
        <w:pBdr>
          <w:top w:val="nil"/>
          <w:left w:val="nil"/>
          <w:bottom w:val="nil"/>
          <w:right w:val="nil"/>
          <w:between w:val="nil"/>
        </w:pBdr>
        <w:spacing w:line="240" w:lineRule="auto"/>
        <w:ind w:left="792"/>
        <w:rPr>
          <w:color w:val="4A86E8"/>
          <w:sz w:val="16"/>
          <w:szCs w:val="16"/>
          <w:lang w:val="en-US"/>
        </w:rPr>
      </w:pPr>
      <w:r w:rsidRPr="0078448A">
        <w:rPr>
          <w:color w:val="4A86E8"/>
          <w:sz w:val="16"/>
          <w:szCs w:val="16"/>
          <w:lang w:val="en-US"/>
        </w:rPr>
        <w:t xml:space="preserve">International intergovernmental </w:t>
      </w:r>
      <w:proofErr w:type="spellStart"/>
      <w:r w:rsidRPr="0078448A">
        <w:rPr>
          <w:color w:val="4A86E8"/>
          <w:sz w:val="16"/>
          <w:szCs w:val="16"/>
          <w:lang w:val="en-US"/>
        </w:rPr>
        <w:t>organisation</w:t>
      </w:r>
      <w:proofErr w:type="spellEnd"/>
      <w:r w:rsidRPr="0078448A">
        <w:rPr>
          <w:color w:val="4A86E8"/>
          <w:sz w:val="16"/>
          <w:szCs w:val="16"/>
          <w:lang w:val="en-US"/>
        </w:rPr>
        <w:t xml:space="preserve"> </w:t>
      </w:r>
    </w:p>
    <w:p w14:paraId="66DAA3ED" w14:textId="77777777" w:rsidR="00DA6B9D" w:rsidRPr="0078448A" w:rsidRDefault="000115D7">
      <w:pPr>
        <w:widowControl w:val="0"/>
        <w:pBdr>
          <w:top w:val="nil"/>
          <w:left w:val="nil"/>
          <w:bottom w:val="nil"/>
          <w:right w:val="nil"/>
          <w:between w:val="nil"/>
        </w:pBdr>
        <w:spacing w:line="240" w:lineRule="auto"/>
        <w:ind w:left="790"/>
        <w:rPr>
          <w:color w:val="4A86E8"/>
          <w:sz w:val="16"/>
          <w:szCs w:val="16"/>
          <w:lang w:val="en-US"/>
        </w:rPr>
      </w:pPr>
      <w:r w:rsidRPr="0078448A">
        <w:rPr>
          <w:color w:val="4A86E8"/>
          <w:sz w:val="16"/>
          <w:szCs w:val="16"/>
          <w:lang w:val="en-US"/>
        </w:rPr>
        <w:t xml:space="preserve">Regional intergovernmental </w:t>
      </w:r>
      <w:proofErr w:type="spellStart"/>
      <w:r w:rsidRPr="0078448A">
        <w:rPr>
          <w:color w:val="4A86E8"/>
          <w:sz w:val="16"/>
          <w:szCs w:val="16"/>
          <w:lang w:val="en-US"/>
        </w:rPr>
        <w:t>organisation</w:t>
      </w:r>
      <w:proofErr w:type="spellEnd"/>
      <w:r w:rsidRPr="0078448A">
        <w:rPr>
          <w:color w:val="4A86E8"/>
          <w:sz w:val="16"/>
          <w:szCs w:val="16"/>
          <w:lang w:val="en-US"/>
        </w:rPr>
        <w:t xml:space="preserve"> </w:t>
      </w:r>
    </w:p>
    <w:p w14:paraId="6CCFB202" w14:textId="77777777" w:rsidR="00DA6B9D" w:rsidRPr="0078448A" w:rsidRDefault="000115D7">
      <w:pPr>
        <w:widowControl w:val="0"/>
        <w:pBdr>
          <w:top w:val="nil"/>
          <w:left w:val="nil"/>
          <w:bottom w:val="nil"/>
          <w:right w:val="nil"/>
          <w:between w:val="nil"/>
        </w:pBdr>
        <w:spacing w:line="240" w:lineRule="auto"/>
        <w:ind w:left="784"/>
        <w:rPr>
          <w:color w:val="4A86E8"/>
          <w:sz w:val="16"/>
          <w:szCs w:val="16"/>
          <w:lang w:val="en-US"/>
        </w:rPr>
      </w:pPr>
      <w:r w:rsidRPr="0078448A">
        <w:rPr>
          <w:color w:val="4A86E8"/>
          <w:sz w:val="16"/>
          <w:szCs w:val="16"/>
          <w:lang w:val="en-US"/>
        </w:rPr>
        <w:t xml:space="preserve">Other regional </w:t>
      </w:r>
      <w:proofErr w:type="spellStart"/>
      <w:r w:rsidRPr="0078448A">
        <w:rPr>
          <w:color w:val="4A86E8"/>
          <w:sz w:val="16"/>
          <w:szCs w:val="16"/>
          <w:lang w:val="en-US"/>
        </w:rPr>
        <w:t>organisation</w:t>
      </w:r>
      <w:proofErr w:type="spellEnd"/>
      <w:r w:rsidRPr="0078448A">
        <w:rPr>
          <w:color w:val="4A86E8"/>
          <w:sz w:val="16"/>
          <w:szCs w:val="16"/>
          <w:lang w:val="en-US"/>
        </w:rPr>
        <w:t xml:space="preserve"> </w:t>
      </w:r>
    </w:p>
    <w:p w14:paraId="76ECDAAE" w14:textId="77777777" w:rsidR="00DA6B9D" w:rsidRPr="0078448A" w:rsidRDefault="000115D7">
      <w:pPr>
        <w:widowControl w:val="0"/>
        <w:pBdr>
          <w:top w:val="nil"/>
          <w:left w:val="nil"/>
          <w:bottom w:val="nil"/>
          <w:right w:val="nil"/>
          <w:between w:val="nil"/>
        </w:pBdr>
        <w:spacing w:line="240" w:lineRule="auto"/>
        <w:ind w:left="790"/>
        <w:rPr>
          <w:color w:val="4A86E8"/>
          <w:sz w:val="16"/>
          <w:szCs w:val="16"/>
          <w:lang w:val="en-US"/>
        </w:rPr>
      </w:pPr>
      <w:r w:rsidRPr="0078448A">
        <w:rPr>
          <w:color w:val="4A86E8"/>
          <w:sz w:val="16"/>
          <w:szCs w:val="16"/>
          <w:lang w:val="en-US"/>
        </w:rPr>
        <w:t xml:space="preserve">National government </w:t>
      </w:r>
    </w:p>
    <w:p w14:paraId="778E2B09" w14:textId="77777777" w:rsidR="00DA6B9D" w:rsidRPr="0078448A" w:rsidRDefault="000115D7">
      <w:pPr>
        <w:widowControl w:val="0"/>
        <w:pBdr>
          <w:top w:val="nil"/>
          <w:left w:val="nil"/>
          <w:bottom w:val="nil"/>
          <w:right w:val="nil"/>
          <w:between w:val="nil"/>
        </w:pBdr>
        <w:spacing w:line="240" w:lineRule="auto"/>
        <w:ind w:left="784"/>
        <w:rPr>
          <w:color w:val="4A86E8"/>
          <w:sz w:val="16"/>
          <w:szCs w:val="16"/>
          <w:lang w:val="en-US"/>
        </w:rPr>
      </w:pPr>
      <w:r w:rsidRPr="0078448A">
        <w:rPr>
          <w:color w:val="4A86E8"/>
          <w:sz w:val="16"/>
          <w:szCs w:val="16"/>
          <w:lang w:val="en-US"/>
        </w:rPr>
        <w:t xml:space="preserve">Sub-national government </w:t>
      </w:r>
    </w:p>
    <w:p w14:paraId="2415F2C8" w14:textId="77777777" w:rsidR="00DA6B9D" w:rsidRPr="0078448A" w:rsidRDefault="000115D7">
      <w:pPr>
        <w:widowControl w:val="0"/>
        <w:pBdr>
          <w:top w:val="nil"/>
          <w:left w:val="nil"/>
          <w:bottom w:val="nil"/>
          <w:right w:val="nil"/>
          <w:between w:val="nil"/>
        </w:pBdr>
        <w:spacing w:line="240" w:lineRule="auto"/>
        <w:ind w:left="789"/>
        <w:rPr>
          <w:color w:val="4A86E8"/>
          <w:sz w:val="16"/>
          <w:szCs w:val="16"/>
          <w:lang w:val="en-US"/>
        </w:rPr>
      </w:pPr>
      <w:r w:rsidRPr="0078448A">
        <w:rPr>
          <w:color w:val="4A86E8"/>
          <w:sz w:val="16"/>
          <w:szCs w:val="16"/>
          <w:lang w:val="en-US"/>
        </w:rPr>
        <w:t xml:space="preserve">University </w:t>
      </w:r>
    </w:p>
    <w:p w14:paraId="790F9588" w14:textId="77777777" w:rsidR="00DA6B9D" w:rsidRPr="0078448A" w:rsidRDefault="000115D7">
      <w:pPr>
        <w:widowControl w:val="0"/>
        <w:pBdr>
          <w:top w:val="nil"/>
          <w:left w:val="nil"/>
          <w:bottom w:val="nil"/>
          <w:right w:val="nil"/>
          <w:between w:val="nil"/>
        </w:pBdr>
        <w:spacing w:line="240" w:lineRule="auto"/>
        <w:ind w:left="790"/>
        <w:rPr>
          <w:color w:val="4A86E8"/>
          <w:sz w:val="16"/>
          <w:szCs w:val="16"/>
          <w:lang w:val="en-US"/>
        </w:rPr>
      </w:pPr>
      <w:r w:rsidRPr="0078448A">
        <w:rPr>
          <w:color w:val="4A86E8"/>
          <w:sz w:val="16"/>
          <w:szCs w:val="16"/>
          <w:lang w:val="en-US"/>
        </w:rPr>
        <w:t xml:space="preserve">Research institute </w:t>
      </w:r>
    </w:p>
    <w:p w14:paraId="65E8690E" w14:textId="77777777" w:rsidR="00DA6B9D" w:rsidRPr="0078448A" w:rsidRDefault="000115D7">
      <w:pPr>
        <w:widowControl w:val="0"/>
        <w:pBdr>
          <w:top w:val="nil"/>
          <w:left w:val="nil"/>
          <w:bottom w:val="nil"/>
          <w:right w:val="nil"/>
          <w:between w:val="nil"/>
        </w:pBdr>
        <w:spacing w:line="240" w:lineRule="auto"/>
        <w:ind w:left="790"/>
        <w:rPr>
          <w:color w:val="4A86E8"/>
          <w:sz w:val="16"/>
          <w:szCs w:val="16"/>
          <w:lang w:val="en-US"/>
        </w:rPr>
      </w:pPr>
      <w:r w:rsidRPr="0078448A">
        <w:rPr>
          <w:color w:val="4A86E8"/>
          <w:sz w:val="16"/>
          <w:szCs w:val="16"/>
          <w:lang w:val="en-US"/>
        </w:rPr>
        <w:t xml:space="preserve">Private sector enterprise </w:t>
      </w:r>
    </w:p>
    <w:p w14:paraId="20133899" w14:textId="77777777" w:rsidR="00DA6B9D" w:rsidRPr="0078448A" w:rsidRDefault="000115D7">
      <w:pPr>
        <w:widowControl w:val="0"/>
        <w:pBdr>
          <w:top w:val="nil"/>
          <w:left w:val="nil"/>
          <w:bottom w:val="nil"/>
          <w:right w:val="nil"/>
          <w:between w:val="nil"/>
        </w:pBdr>
        <w:spacing w:line="240" w:lineRule="auto"/>
        <w:ind w:left="790"/>
        <w:rPr>
          <w:color w:val="4A86E8"/>
          <w:sz w:val="16"/>
          <w:szCs w:val="16"/>
          <w:lang w:val="en-US"/>
        </w:rPr>
      </w:pPr>
      <w:r w:rsidRPr="0078448A">
        <w:rPr>
          <w:color w:val="4A86E8"/>
          <w:sz w:val="16"/>
          <w:szCs w:val="16"/>
          <w:lang w:val="en-US"/>
        </w:rPr>
        <w:t xml:space="preserve">Philanthropic Foundation </w:t>
      </w:r>
    </w:p>
    <w:p w14:paraId="1C6EF863" w14:textId="77777777" w:rsidR="00DA6B9D" w:rsidRPr="0078448A" w:rsidRDefault="000115D7">
      <w:pPr>
        <w:widowControl w:val="0"/>
        <w:pBdr>
          <w:top w:val="nil"/>
          <w:left w:val="nil"/>
          <w:bottom w:val="nil"/>
          <w:right w:val="nil"/>
          <w:between w:val="nil"/>
        </w:pBdr>
        <w:spacing w:line="240" w:lineRule="auto"/>
        <w:ind w:left="785"/>
        <w:rPr>
          <w:color w:val="4A86E8"/>
          <w:sz w:val="16"/>
          <w:szCs w:val="16"/>
          <w:lang w:val="en-US"/>
        </w:rPr>
      </w:pPr>
      <w:r w:rsidRPr="0078448A">
        <w:rPr>
          <w:color w:val="4A86E8"/>
          <w:sz w:val="16"/>
          <w:szCs w:val="16"/>
          <w:lang w:val="en-US"/>
        </w:rPr>
        <w:t xml:space="preserve">Corporate Foundation </w:t>
      </w:r>
    </w:p>
    <w:p w14:paraId="683BA748" w14:textId="77777777" w:rsidR="00DA6B9D" w:rsidRPr="0078448A" w:rsidRDefault="000115D7">
      <w:pPr>
        <w:widowControl w:val="0"/>
        <w:pBdr>
          <w:top w:val="nil"/>
          <w:left w:val="nil"/>
          <w:bottom w:val="nil"/>
          <w:right w:val="nil"/>
          <w:between w:val="nil"/>
        </w:pBdr>
        <w:spacing w:line="240" w:lineRule="auto"/>
        <w:ind w:left="790"/>
        <w:rPr>
          <w:color w:val="4A86E8"/>
          <w:sz w:val="16"/>
          <w:szCs w:val="16"/>
          <w:lang w:val="en-US"/>
        </w:rPr>
      </w:pPr>
      <w:r w:rsidRPr="0078448A">
        <w:rPr>
          <w:color w:val="4A86E8"/>
          <w:sz w:val="16"/>
          <w:szCs w:val="16"/>
          <w:lang w:val="en-US"/>
        </w:rPr>
        <w:t xml:space="preserve">Multilateral or bilateral funding agency </w:t>
      </w:r>
    </w:p>
    <w:p w14:paraId="538D73A2" w14:textId="77777777" w:rsidR="00DA6B9D" w:rsidRPr="0078448A" w:rsidRDefault="000115D7">
      <w:pPr>
        <w:widowControl w:val="0"/>
        <w:pBdr>
          <w:top w:val="nil"/>
          <w:left w:val="nil"/>
          <w:bottom w:val="nil"/>
          <w:right w:val="nil"/>
          <w:between w:val="nil"/>
        </w:pBdr>
        <w:spacing w:line="240" w:lineRule="auto"/>
        <w:ind w:left="790"/>
        <w:rPr>
          <w:color w:val="4A86E8"/>
          <w:sz w:val="16"/>
          <w:szCs w:val="16"/>
          <w:lang w:val="en-US"/>
        </w:rPr>
      </w:pPr>
      <w:r w:rsidRPr="0078448A">
        <w:rPr>
          <w:color w:val="4A86E8"/>
          <w:sz w:val="16"/>
          <w:szCs w:val="16"/>
          <w:lang w:val="en-US"/>
        </w:rPr>
        <w:t xml:space="preserve">NGO / civil society organization </w:t>
      </w:r>
    </w:p>
    <w:p w14:paraId="7499FF11" w14:textId="77777777" w:rsidR="00DA6B9D" w:rsidRPr="0078448A" w:rsidRDefault="000115D7">
      <w:pPr>
        <w:widowControl w:val="0"/>
        <w:pBdr>
          <w:top w:val="nil"/>
          <w:left w:val="nil"/>
          <w:bottom w:val="nil"/>
          <w:right w:val="nil"/>
          <w:between w:val="nil"/>
        </w:pBdr>
        <w:spacing w:line="240" w:lineRule="auto"/>
        <w:ind w:left="777"/>
        <w:rPr>
          <w:b/>
          <w:sz w:val="16"/>
          <w:szCs w:val="16"/>
          <w:lang w:val="en-US"/>
        </w:rPr>
      </w:pPr>
      <w:r w:rsidRPr="0078448A">
        <w:rPr>
          <w:b/>
          <w:sz w:val="16"/>
          <w:szCs w:val="16"/>
          <w:lang w:val="en-US"/>
        </w:rPr>
        <w:t xml:space="preserve">Working group / expert group / taskforce </w:t>
      </w:r>
    </w:p>
    <w:p w14:paraId="52DB1A9F" w14:textId="77777777" w:rsidR="00DA6B9D" w:rsidRPr="0078448A" w:rsidRDefault="000115D7">
      <w:pPr>
        <w:widowControl w:val="0"/>
        <w:pBdr>
          <w:top w:val="nil"/>
          <w:left w:val="nil"/>
          <w:bottom w:val="nil"/>
          <w:right w:val="nil"/>
          <w:between w:val="nil"/>
        </w:pBdr>
        <w:spacing w:line="240" w:lineRule="auto"/>
        <w:ind w:left="785"/>
        <w:rPr>
          <w:color w:val="4A86E8"/>
          <w:sz w:val="16"/>
          <w:szCs w:val="16"/>
          <w:lang w:val="en-US"/>
        </w:rPr>
      </w:pPr>
      <w:r w:rsidRPr="0078448A">
        <w:rPr>
          <w:color w:val="4A86E8"/>
          <w:sz w:val="16"/>
          <w:szCs w:val="16"/>
          <w:lang w:val="en-US"/>
        </w:rPr>
        <w:t xml:space="preserve">Community group </w:t>
      </w:r>
    </w:p>
    <w:p w14:paraId="3A9931E2" w14:textId="77777777" w:rsidR="00DA6B9D" w:rsidRPr="0078448A" w:rsidRDefault="000115D7">
      <w:pPr>
        <w:widowControl w:val="0"/>
        <w:pBdr>
          <w:top w:val="nil"/>
          <w:left w:val="nil"/>
          <w:bottom w:val="nil"/>
          <w:right w:val="nil"/>
          <w:between w:val="nil"/>
        </w:pBdr>
        <w:spacing w:line="240" w:lineRule="auto"/>
        <w:ind w:left="784"/>
        <w:rPr>
          <w:color w:val="4A86E8"/>
          <w:sz w:val="16"/>
          <w:szCs w:val="16"/>
          <w:lang w:val="en-US"/>
        </w:rPr>
      </w:pPr>
      <w:r w:rsidRPr="0078448A">
        <w:rPr>
          <w:color w:val="4A86E8"/>
          <w:sz w:val="16"/>
          <w:szCs w:val="16"/>
          <w:lang w:val="en-US"/>
        </w:rPr>
        <w:t xml:space="preserve">Other (please specify) </w:t>
      </w:r>
    </w:p>
    <w:p w14:paraId="221B8910" w14:textId="77777777" w:rsidR="00DA6B9D" w:rsidRPr="0078448A" w:rsidRDefault="000115D7">
      <w:pPr>
        <w:widowControl w:val="0"/>
        <w:pBdr>
          <w:top w:val="nil"/>
          <w:left w:val="nil"/>
          <w:bottom w:val="nil"/>
          <w:right w:val="nil"/>
          <w:between w:val="nil"/>
        </w:pBdr>
        <w:spacing w:before="239" w:line="240" w:lineRule="auto"/>
        <w:rPr>
          <w:color w:val="4A86E8"/>
          <w:sz w:val="19"/>
          <w:szCs w:val="19"/>
          <w:lang w:val="en-US"/>
        </w:rPr>
      </w:pPr>
      <w:r w:rsidRPr="0078448A">
        <w:rPr>
          <w:color w:val="4A86E8"/>
          <w:sz w:val="19"/>
          <w:szCs w:val="19"/>
          <w:lang w:val="en-US"/>
        </w:rPr>
        <w:t>* 3. Lead institution physical address:</w:t>
      </w:r>
    </w:p>
    <w:p w14:paraId="1565FC1D" w14:textId="1AFAFBBF" w:rsidR="00DA6B9D" w:rsidRPr="0078448A" w:rsidRDefault="000115D7">
      <w:pPr>
        <w:widowControl w:val="0"/>
        <w:pBdr>
          <w:top w:val="nil"/>
          <w:left w:val="nil"/>
          <w:bottom w:val="nil"/>
          <w:right w:val="nil"/>
          <w:between w:val="nil"/>
        </w:pBdr>
        <w:spacing w:before="239" w:line="240" w:lineRule="auto"/>
        <w:rPr>
          <w:sz w:val="19"/>
          <w:szCs w:val="19"/>
          <w:lang w:val="en-US"/>
        </w:rPr>
      </w:pPr>
      <w:r w:rsidRPr="0078448A">
        <w:rPr>
          <w:sz w:val="19"/>
          <w:szCs w:val="19"/>
          <w:lang w:val="en-US"/>
        </w:rPr>
        <w:t>Argo Project Office</w:t>
      </w:r>
      <w:r w:rsidR="00E22BC6">
        <w:rPr>
          <w:sz w:val="19"/>
          <w:szCs w:val="19"/>
          <w:lang w:val="en-US"/>
        </w:rPr>
        <w:t xml:space="preserve"> </w:t>
      </w:r>
      <w:r w:rsidR="00E22BC6" w:rsidRPr="0078448A">
        <w:rPr>
          <w:sz w:val="19"/>
          <w:szCs w:val="19"/>
          <w:lang w:val="en-US"/>
        </w:rPr>
        <w:t xml:space="preserve"> </w:t>
      </w:r>
    </w:p>
    <w:p w14:paraId="48EDB144" w14:textId="5825762D" w:rsidR="00F531A2" w:rsidRPr="003D31A2" w:rsidRDefault="00E54217">
      <w:pPr>
        <w:widowControl w:val="0"/>
        <w:pBdr>
          <w:top w:val="nil"/>
          <w:left w:val="nil"/>
          <w:bottom w:val="nil"/>
          <w:right w:val="nil"/>
          <w:between w:val="nil"/>
        </w:pBdr>
        <w:spacing w:before="239" w:line="240" w:lineRule="auto"/>
        <w:rPr>
          <w:sz w:val="19"/>
          <w:szCs w:val="19"/>
          <w:lang w:val="en-US"/>
        </w:rPr>
      </w:pPr>
      <w:r w:rsidRPr="003D31A2">
        <w:rPr>
          <w:sz w:val="19"/>
          <w:szCs w:val="19"/>
          <w:lang w:val="en-US"/>
        </w:rPr>
        <w:t>Scripps Institution of Oceanography</w:t>
      </w:r>
    </w:p>
    <w:p w14:paraId="30338B65" w14:textId="19330520" w:rsidR="00E54217" w:rsidRPr="003D31A2" w:rsidRDefault="00E54217">
      <w:pPr>
        <w:widowControl w:val="0"/>
        <w:pBdr>
          <w:top w:val="nil"/>
          <w:left w:val="nil"/>
          <w:bottom w:val="nil"/>
          <w:right w:val="nil"/>
          <w:between w:val="nil"/>
        </w:pBdr>
        <w:spacing w:before="239" w:line="240" w:lineRule="auto"/>
        <w:rPr>
          <w:sz w:val="19"/>
          <w:szCs w:val="19"/>
          <w:lang w:val="en-US"/>
        </w:rPr>
      </w:pPr>
      <w:r w:rsidRPr="003D31A2">
        <w:rPr>
          <w:sz w:val="19"/>
          <w:szCs w:val="19"/>
          <w:lang w:val="en-US"/>
        </w:rPr>
        <w:t>9500 Gilman Drive #0230</w:t>
      </w:r>
    </w:p>
    <w:p w14:paraId="555854D2" w14:textId="6B1E4640" w:rsidR="00E54217" w:rsidRPr="003D31A2" w:rsidRDefault="00E54217">
      <w:pPr>
        <w:widowControl w:val="0"/>
        <w:pBdr>
          <w:top w:val="nil"/>
          <w:left w:val="nil"/>
          <w:bottom w:val="nil"/>
          <w:right w:val="nil"/>
          <w:between w:val="nil"/>
        </w:pBdr>
        <w:spacing w:before="239" w:line="240" w:lineRule="auto"/>
        <w:rPr>
          <w:sz w:val="19"/>
          <w:szCs w:val="19"/>
          <w:lang w:val="en-US"/>
        </w:rPr>
      </w:pPr>
      <w:r w:rsidRPr="003D31A2">
        <w:rPr>
          <w:sz w:val="19"/>
          <w:szCs w:val="19"/>
          <w:lang w:val="en-US"/>
        </w:rPr>
        <w:t>La Jolla, CA  920</w:t>
      </w:r>
      <w:r w:rsidR="00271E3D">
        <w:rPr>
          <w:sz w:val="19"/>
          <w:szCs w:val="19"/>
          <w:lang w:val="en-US"/>
        </w:rPr>
        <w:t>93-0230</w:t>
      </w:r>
    </w:p>
    <w:p w14:paraId="149B5776" w14:textId="77777777" w:rsidR="00DA6B9D" w:rsidRPr="003D31A2" w:rsidRDefault="00DA6B9D">
      <w:pPr>
        <w:widowControl w:val="0"/>
        <w:pBdr>
          <w:top w:val="nil"/>
          <w:left w:val="nil"/>
          <w:bottom w:val="nil"/>
          <w:right w:val="nil"/>
          <w:between w:val="nil"/>
        </w:pBdr>
        <w:spacing w:before="239" w:line="240" w:lineRule="auto"/>
        <w:rPr>
          <w:sz w:val="19"/>
          <w:szCs w:val="19"/>
          <w:lang w:val="en-US"/>
        </w:rPr>
      </w:pPr>
    </w:p>
    <w:p w14:paraId="267713C0" w14:textId="77777777" w:rsidR="00DA6B9D" w:rsidRPr="0078448A" w:rsidRDefault="000115D7">
      <w:pPr>
        <w:widowControl w:val="0"/>
        <w:pBdr>
          <w:top w:val="nil"/>
          <w:left w:val="nil"/>
          <w:bottom w:val="nil"/>
          <w:right w:val="nil"/>
          <w:between w:val="nil"/>
        </w:pBdr>
        <w:spacing w:before="239" w:line="240" w:lineRule="auto"/>
        <w:rPr>
          <w:color w:val="4A86E8"/>
          <w:sz w:val="19"/>
          <w:szCs w:val="19"/>
          <w:lang w:val="en-US"/>
        </w:rPr>
      </w:pPr>
      <w:r w:rsidRPr="0078448A">
        <w:rPr>
          <w:color w:val="4A86E8"/>
          <w:sz w:val="19"/>
          <w:szCs w:val="19"/>
          <w:lang w:val="en-US"/>
        </w:rPr>
        <w:t>* 4. Contact person:</w:t>
      </w:r>
    </w:p>
    <w:p w14:paraId="413D63F9" w14:textId="77777777" w:rsidR="00DA6B9D" w:rsidRPr="0078448A" w:rsidRDefault="000115D7">
      <w:pPr>
        <w:widowControl w:val="0"/>
        <w:pBdr>
          <w:top w:val="nil"/>
          <w:left w:val="nil"/>
          <w:bottom w:val="nil"/>
          <w:right w:val="nil"/>
          <w:between w:val="nil"/>
        </w:pBdr>
        <w:spacing w:before="239" w:line="240" w:lineRule="auto"/>
        <w:rPr>
          <w:sz w:val="19"/>
          <w:szCs w:val="19"/>
          <w:lang w:val="en-US"/>
        </w:rPr>
      </w:pPr>
      <w:r w:rsidRPr="0078448A">
        <w:rPr>
          <w:sz w:val="19"/>
          <w:szCs w:val="19"/>
          <w:lang w:val="en-US"/>
        </w:rPr>
        <w:t>Megan Scanderbeg, Deputy Director of the Argo Program</w:t>
      </w:r>
    </w:p>
    <w:p w14:paraId="6B311C46" w14:textId="77777777" w:rsidR="00DA6B9D" w:rsidRPr="003D31A2" w:rsidRDefault="000115D7">
      <w:pPr>
        <w:widowControl w:val="0"/>
        <w:pBdr>
          <w:top w:val="nil"/>
          <w:left w:val="nil"/>
          <w:bottom w:val="nil"/>
          <w:right w:val="nil"/>
          <w:between w:val="nil"/>
        </w:pBdr>
        <w:spacing w:before="239" w:line="240" w:lineRule="auto"/>
        <w:rPr>
          <w:color w:val="4A86E8"/>
          <w:sz w:val="19"/>
          <w:szCs w:val="19"/>
          <w:lang w:val="en-US"/>
        </w:rPr>
      </w:pPr>
      <w:r w:rsidRPr="003D31A2">
        <w:rPr>
          <w:color w:val="4A86E8"/>
          <w:sz w:val="19"/>
          <w:szCs w:val="19"/>
          <w:lang w:val="en-US"/>
        </w:rPr>
        <w:t xml:space="preserve">* 5. Contact details </w:t>
      </w:r>
    </w:p>
    <w:p w14:paraId="56169AF2" w14:textId="77777777" w:rsidR="00DA6B9D" w:rsidRPr="003D31A2" w:rsidRDefault="000115D7">
      <w:pPr>
        <w:widowControl w:val="0"/>
        <w:pBdr>
          <w:top w:val="nil"/>
          <w:left w:val="nil"/>
          <w:bottom w:val="nil"/>
          <w:right w:val="nil"/>
          <w:between w:val="nil"/>
        </w:pBdr>
        <w:spacing w:before="223" w:line="240" w:lineRule="auto"/>
        <w:ind w:left="134"/>
        <w:rPr>
          <w:color w:val="4A86E8"/>
          <w:sz w:val="16"/>
          <w:szCs w:val="16"/>
          <w:lang w:val="en-US"/>
        </w:rPr>
      </w:pPr>
      <w:r w:rsidRPr="003D31A2">
        <w:rPr>
          <w:color w:val="4A86E8"/>
          <w:sz w:val="16"/>
          <w:szCs w:val="16"/>
          <w:lang w:val="en-US"/>
        </w:rPr>
        <w:t xml:space="preserve">Address, City/Town, Country, Email Address, Phone Number </w:t>
      </w:r>
    </w:p>
    <w:p w14:paraId="7C337B92" w14:textId="01993C5D" w:rsidR="00E54217" w:rsidRDefault="00E54217" w:rsidP="00E54217">
      <w:pPr>
        <w:widowControl w:val="0"/>
        <w:pBdr>
          <w:top w:val="nil"/>
          <w:left w:val="nil"/>
          <w:bottom w:val="nil"/>
          <w:right w:val="nil"/>
          <w:between w:val="nil"/>
        </w:pBdr>
        <w:spacing w:before="239" w:line="240" w:lineRule="auto"/>
        <w:rPr>
          <w:sz w:val="19"/>
          <w:szCs w:val="19"/>
          <w:lang w:val="en-US"/>
        </w:rPr>
      </w:pPr>
      <w:r>
        <w:rPr>
          <w:sz w:val="19"/>
          <w:szCs w:val="19"/>
          <w:lang w:val="en-US"/>
        </w:rPr>
        <w:t>Megan Scanderbeg</w:t>
      </w:r>
    </w:p>
    <w:p w14:paraId="70EC4FB5" w14:textId="66984F9F" w:rsidR="00E54217" w:rsidRDefault="00E54217" w:rsidP="00E54217">
      <w:pPr>
        <w:widowControl w:val="0"/>
        <w:pBdr>
          <w:top w:val="nil"/>
          <w:left w:val="nil"/>
          <w:bottom w:val="nil"/>
          <w:right w:val="nil"/>
          <w:between w:val="nil"/>
        </w:pBdr>
        <w:spacing w:before="239" w:line="240" w:lineRule="auto"/>
        <w:rPr>
          <w:sz w:val="19"/>
          <w:szCs w:val="19"/>
          <w:lang w:val="en-US"/>
        </w:rPr>
      </w:pPr>
      <w:r>
        <w:rPr>
          <w:sz w:val="19"/>
          <w:szCs w:val="19"/>
          <w:lang w:val="en-US"/>
        </w:rPr>
        <w:t>Scripps Institution of Oceanography</w:t>
      </w:r>
    </w:p>
    <w:p w14:paraId="34BAB523" w14:textId="77777777" w:rsidR="00E54217" w:rsidRDefault="00E54217" w:rsidP="00E54217">
      <w:pPr>
        <w:widowControl w:val="0"/>
        <w:pBdr>
          <w:top w:val="nil"/>
          <w:left w:val="nil"/>
          <w:bottom w:val="nil"/>
          <w:right w:val="nil"/>
          <w:between w:val="nil"/>
        </w:pBdr>
        <w:spacing w:before="239" w:line="240" w:lineRule="auto"/>
        <w:rPr>
          <w:sz w:val="19"/>
          <w:szCs w:val="19"/>
          <w:lang w:val="en-US"/>
        </w:rPr>
      </w:pPr>
      <w:r>
        <w:rPr>
          <w:sz w:val="19"/>
          <w:szCs w:val="19"/>
          <w:lang w:val="en-US"/>
        </w:rPr>
        <w:t>9500 Gilman Drive #0230</w:t>
      </w:r>
    </w:p>
    <w:p w14:paraId="79C3C638" w14:textId="48B330D3" w:rsidR="00E54217" w:rsidRDefault="00E54217" w:rsidP="00E54217">
      <w:pPr>
        <w:widowControl w:val="0"/>
        <w:pBdr>
          <w:top w:val="nil"/>
          <w:left w:val="nil"/>
          <w:bottom w:val="nil"/>
          <w:right w:val="nil"/>
          <w:between w:val="nil"/>
        </w:pBdr>
        <w:spacing w:before="239" w:line="240" w:lineRule="auto"/>
        <w:rPr>
          <w:sz w:val="19"/>
          <w:szCs w:val="19"/>
          <w:lang w:val="en-US"/>
        </w:rPr>
      </w:pPr>
      <w:r>
        <w:rPr>
          <w:sz w:val="19"/>
          <w:szCs w:val="19"/>
          <w:lang w:val="en-US"/>
        </w:rPr>
        <w:t>La Jolla, CA  920</w:t>
      </w:r>
      <w:r w:rsidR="00B77007">
        <w:rPr>
          <w:sz w:val="19"/>
          <w:szCs w:val="19"/>
          <w:lang w:val="en-US"/>
        </w:rPr>
        <w:t>93</w:t>
      </w:r>
      <w:r w:rsidR="00271E3D">
        <w:rPr>
          <w:sz w:val="19"/>
          <w:szCs w:val="19"/>
          <w:lang w:val="en-US"/>
        </w:rPr>
        <w:t>-0230</w:t>
      </w:r>
    </w:p>
    <w:p w14:paraId="0D673C77" w14:textId="2CBE4172" w:rsidR="00E54217" w:rsidRDefault="00143814" w:rsidP="00E54217">
      <w:pPr>
        <w:widowControl w:val="0"/>
        <w:pBdr>
          <w:top w:val="nil"/>
          <w:left w:val="nil"/>
          <w:bottom w:val="nil"/>
          <w:right w:val="nil"/>
          <w:between w:val="nil"/>
        </w:pBdr>
        <w:spacing w:before="239" w:line="240" w:lineRule="auto"/>
        <w:rPr>
          <w:sz w:val="19"/>
          <w:szCs w:val="19"/>
          <w:lang w:val="en-US"/>
        </w:rPr>
      </w:pPr>
      <w:hyperlink r:id="rId11" w:history="1">
        <w:r w:rsidR="00E54217" w:rsidRPr="00E221E9">
          <w:rPr>
            <w:rStyle w:val="Hyperlink"/>
            <w:sz w:val="19"/>
            <w:szCs w:val="19"/>
            <w:lang w:val="en-US"/>
          </w:rPr>
          <w:t>mscanderbeg@ucsd.edu</w:t>
        </w:r>
      </w:hyperlink>
    </w:p>
    <w:p w14:paraId="30AA5DF2" w14:textId="3902D867" w:rsidR="00E54217" w:rsidRPr="0078448A" w:rsidRDefault="00E54217" w:rsidP="00E54217">
      <w:pPr>
        <w:widowControl w:val="0"/>
        <w:pBdr>
          <w:top w:val="nil"/>
          <w:left w:val="nil"/>
          <w:bottom w:val="nil"/>
          <w:right w:val="nil"/>
          <w:between w:val="nil"/>
        </w:pBdr>
        <w:spacing w:before="239" w:line="240" w:lineRule="auto"/>
        <w:rPr>
          <w:sz w:val="19"/>
          <w:szCs w:val="19"/>
          <w:lang w:val="en-US"/>
        </w:rPr>
      </w:pPr>
      <w:r>
        <w:rPr>
          <w:sz w:val="19"/>
          <w:szCs w:val="19"/>
          <w:lang w:val="en-US"/>
        </w:rPr>
        <w:t>858-534-9780</w:t>
      </w:r>
    </w:p>
    <w:p w14:paraId="74D4245E" w14:textId="77777777" w:rsidR="00DA6B9D" w:rsidRPr="003D31A2" w:rsidRDefault="000115D7">
      <w:pPr>
        <w:widowControl w:val="0"/>
        <w:pBdr>
          <w:top w:val="nil"/>
          <w:left w:val="nil"/>
          <w:bottom w:val="nil"/>
          <w:right w:val="nil"/>
          <w:between w:val="nil"/>
        </w:pBdr>
        <w:spacing w:before="223" w:line="240" w:lineRule="auto"/>
        <w:ind w:left="134"/>
        <w:rPr>
          <w:color w:val="4A86E8"/>
          <w:sz w:val="19"/>
          <w:szCs w:val="19"/>
          <w:lang w:val="en-US"/>
        </w:rPr>
      </w:pPr>
      <w:r w:rsidRPr="003D31A2">
        <w:rPr>
          <w:color w:val="4A86E8"/>
          <w:sz w:val="19"/>
          <w:szCs w:val="19"/>
          <w:lang w:val="en-US"/>
        </w:rPr>
        <w:t xml:space="preserve">6. Partner details if relevant (for each partner please list Institution name, contact details including address &amp; email and role of partner) </w:t>
      </w:r>
    </w:p>
    <w:p w14:paraId="09841DEB" w14:textId="27585BF9" w:rsidR="00DA6B9D" w:rsidRDefault="000115D7">
      <w:pPr>
        <w:widowControl w:val="0"/>
        <w:pBdr>
          <w:top w:val="nil"/>
          <w:left w:val="nil"/>
          <w:bottom w:val="nil"/>
          <w:right w:val="nil"/>
          <w:between w:val="nil"/>
        </w:pBdr>
        <w:spacing w:before="223" w:line="240" w:lineRule="auto"/>
        <w:ind w:left="134"/>
        <w:rPr>
          <w:sz w:val="19"/>
          <w:szCs w:val="19"/>
          <w:lang w:val="en-US"/>
        </w:rPr>
      </w:pPr>
      <w:r w:rsidRPr="003D31A2">
        <w:rPr>
          <w:sz w:val="19"/>
          <w:szCs w:val="19"/>
          <w:lang w:val="en-US"/>
        </w:rPr>
        <w:t xml:space="preserve">Argo </w:t>
      </w:r>
      <w:r w:rsidR="003D31A2">
        <w:rPr>
          <w:sz w:val="19"/>
          <w:szCs w:val="19"/>
          <w:lang w:val="en-US"/>
        </w:rPr>
        <w:t>involves the effort</w:t>
      </w:r>
      <w:r w:rsidRPr="003D31A2">
        <w:rPr>
          <w:sz w:val="19"/>
          <w:szCs w:val="19"/>
          <w:lang w:val="en-US"/>
        </w:rPr>
        <w:t xml:space="preserve"> of many national programs which often comprise multiple agencies. A full list can be assembled if required, but representatives of each national effort can be found here: </w:t>
      </w:r>
      <w:hyperlink r:id="rId12" w:history="1">
        <w:r w:rsidR="009E0C13" w:rsidRPr="00D2697A">
          <w:rPr>
            <w:rStyle w:val="Hyperlink"/>
            <w:sz w:val="19"/>
            <w:szCs w:val="19"/>
            <w:lang w:val="en-US"/>
          </w:rPr>
          <w:t>https://argo.ucsd.edu/organization/ast-and-ast-executive-members/</w:t>
        </w:r>
      </w:hyperlink>
    </w:p>
    <w:p w14:paraId="03CD1DA7" w14:textId="4887F265" w:rsidR="009E0C13" w:rsidRPr="003D31A2" w:rsidRDefault="009E0C13">
      <w:pPr>
        <w:widowControl w:val="0"/>
        <w:pBdr>
          <w:top w:val="nil"/>
          <w:left w:val="nil"/>
          <w:bottom w:val="nil"/>
          <w:right w:val="nil"/>
          <w:between w:val="nil"/>
        </w:pBdr>
        <w:spacing w:before="223" w:line="240" w:lineRule="auto"/>
        <w:ind w:left="134"/>
        <w:rPr>
          <w:sz w:val="19"/>
          <w:szCs w:val="19"/>
          <w:lang w:val="en-US"/>
        </w:rPr>
      </w:pPr>
      <w:r>
        <w:rPr>
          <w:sz w:val="19"/>
          <w:szCs w:val="19"/>
          <w:lang w:val="en-US"/>
        </w:rPr>
        <w:t xml:space="preserve">Argo is just one component of the integrated Global Ocean Observing System (GOOS). It is designed to be synergistic with major satellite observing missions measuring sea level, surface temperature, salinity, wind, </w:t>
      </w:r>
      <w:proofErr w:type="spellStart"/>
      <w:r>
        <w:rPr>
          <w:sz w:val="19"/>
          <w:szCs w:val="19"/>
          <w:lang w:val="en-US"/>
        </w:rPr>
        <w:t>colour</w:t>
      </w:r>
      <w:proofErr w:type="spellEnd"/>
      <w:r>
        <w:rPr>
          <w:sz w:val="19"/>
          <w:szCs w:val="19"/>
          <w:lang w:val="en-US"/>
        </w:rPr>
        <w:t xml:space="preserve"> and velocity, as well as other global in situ networks of </w:t>
      </w:r>
      <w:r w:rsidR="00E22BC6">
        <w:rPr>
          <w:sz w:val="19"/>
          <w:szCs w:val="19"/>
          <w:lang w:val="en-US"/>
        </w:rPr>
        <w:t xml:space="preserve">tide gauges, </w:t>
      </w:r>
      <w:r>
        <w:rPr>
          <w:sz w:val="19"/>
          <w:szCs w:val="19"/>
          <w:lang w:val="en-US"/>
        </w:rPr>
        <w:t>surface drifters, long-term moorings, gliders, regular ship surveys and animal-borne sensors. Argo delivers most of its impact through its user communities, which include the ocean forecasting community (</w:t>
      </w:r>
      <w:proofErr w:type="spellStart"/>
      <w:r>
        <w:rPr>
          <w:sz w:val="19"/>
          <w:szCs w:val="19"/>
          <w:lang w:val="en-US"/>
        </w:rPr>
        <w:t>OceanPredict</w:t>
      </w:r>
      <w:proofErr w:type="spellEnd"/>
      <w:r>
        <w:rPr>
          <w:sz w:val="19"/>
          <w:szCs w:val="19"/>
          <w:lang w:val="en-US"/>
        </w:rPr>
        <w:t xml:space="preserve"> – see </w:t>
      </w:r>
      <w:proofErr w:type="spellStart"/>
      <w:r>
        <w:rPr>
          <w:sz w:val="19"/>
          <w:szCs w:val="19"/>
          <w:lang w:val="en-US"/>
        </w:rPr>
        <w:t>ForeSea</w:t>
      </w:r>
      <w:proofErr w:type="spellEnd"/>
      <w:r>
        <w:rPr>
          <w:sz w:val="19"/>
          <w:szCs w:val="19"/>
          <w:lang w:val="en-US"/>
        </w:rPr>
        <w:t xml:space="preserve"> Program), operational climate and weather forecasting community and the global climate, ocean and earth system research community and educators. </w:t>
      </w:r>
    </w:p>
    <w:p w14:paraId="2C7C65E9" w14:textId="77777777" w:rsidR="00DA6B9D" w:rsidRPr="003D31A2" w:rsidRDefault="000115D7">
      <w:pPr>
        <w:widowControl w:val="0"/>
        <w:pBdr>
          <w:top w:val="nil"/>
          <w:left w:val="nil"/>
          <w:bottom w:val="nil"/>
          <w:right w:val="nil"/>
          <w:between w:val="nil"/>
        </w:pBdr>
        <w:spacing w:before="223" w:line="240" w:lineRule="auto"/>
        <w:rPr>
          <w:color w:val="4A86E8"/>
          <w:sz w:val="19"/>
          <w:szCs w:val="19"/>
          <w:lang w:val="en-US"/>
        </w:rPr>
      </w:pPr>
      <w:r w:rsidRPr="003D31A2">
        <w:rPr>
          <w:color w:val="4A86E8"/>
          <w:sz w:val="19"/>
          <w:szCs w:val="19"/>
          <w:lang w:val="en-US"/>
        </w:rPr>
        <w:t xml:space="preserve">* 7. Name of proposed Decade </w:t>
      </w:r>
      <w:proofErr w:type="spellStart"/>
      <w:r w:rsidRPr="003D31A2">
        <w:rPr>
          <w:color w:val="4A86E8"/>
          <w:sz w:val="19"/>
          <w:szCs w:val="19"/>
          <w:lang w:val="en-US"/>
        </w:rPr>
        <w:t>Programme</w:t>
      </w:r>
      <w:proofErr w:type="spellEnd"/>
      <w:r w:rsidRPr="003D31A2">
        <w:rPr>
          <w:color w:val="4A86E8"/>
          <w:sz w:val="19"/>
          <w:szCs w:val="19"/>
          <w:lang w:val="en-US"/>
        </w:rPr>
        <w:t xml:space="preserve"> </w:t>
      </w:r>
    </w:p>
    <w:p w14:paraId="3B5E758F" w14:textId="032217B1" w:rsidR="00DA6B9D" w:rsidRPr="003D31A2" w:rsidRDefault="009F1C6D">
      <w:pPr>
        <w:widowControl w:val="0"/>
        <w:pBdr>
          <w:top w:val="nil"/>
          <w:left w:val="nil"/>
          <w:bottom w:val="nil"/>
          <w:right w:val="nil"/>
          <w:between w:val="nil"/>
        </w:pBdr>
        <w:spacing w:before="223" w:line="240" w:lineRule="auto"/>
        <w:rPr>
          <w:color w:val="000000" w:themeColor="text1"/>
          <w:sz w:val="19"/>
          <w:szCs w:val="19"/>
          <w:lang w:val="en-US"/>
        </w:rPr>
      </w:pPr>
      <w:r w:rsidRPr="003D31A2">
        <w:rPr>
          <w:color w:val="000000" w:themeColor="text1"/>
          <w:sz w:val="19"/>
          <w:szCs w:val="19"/>
          <w:lang w:val="en-US"/>
        </w:rPr>
        <w:t>OneArgo</w:t>
      </w:r>
      <w:r w:rsidR="000115D7" w:rsidRPr="003D31A2">
        <w:rPr>
          <w:color w:val="000000" w:themeColor="text1"/>
          <w:sz w:val="19"/>
          <w:szCs w:val="19"/>
          <w:lang w:val="en-US"/>
        </w:rPr>
        <w:t>: an integrated global, full depth and multidisciplinary ocean observing array for beyond 2020</w:t>
      </w:r>
    </w:p>
    <w:p w14:paraId="31D0C797" w14:textId="77777777" w:rsidR="00DA6B9D" w:rsidRPr="003D31A2" w:rsidRDefault="00DA6B9D">
      <w:pPr>
        <w:widowControl w:val="0"/>
        <w:pBdr>
          <w:top w:val="nil"/>
          <w:left w:val="nil"/>
          <w:bottom w:val="nil"/>
          <w:right w:val="nil"/>
          <w:between w:val="nil"/>
        </w:pBdr>
        <w:spacing w:line="240" w:lineRule="auto"/>
        <w:rPr>
          <w:color w:val="4A86E8"/>
          <w:sz w:val="19"/>
          <w:szCs w:val="19"/>
          <w:lang w:val="en-US"/>
        </w:rPr>
      </w:pPr>
    </w:p>
    <w:p w14:paraId="3185C120" w14:textId="77777777" w:rsidR="00DA6B9D" w:rsidRPr="003D31A2" w:rsidRDefault="000115D7">
      <w:pPr>
        <w:widowControl w:val="0"/>
        <w:pBdr>
          <w:top w:val="nil"/>
          <w:left w:val="nil"/>
          <w:bottom w:val="nil"/>
          <w:right w:val="nil"/>
          <w:between w:val="nil"/>
        </w:pBdr>
        <w:spacing w:line="240" w:lineRule="auto"/>
        <w:rPr>
          <w:color w:val="4A86E8"/>
          <w:sz w:val="19"/>
          <w:szCs w:val="19"/>
          <w:lang w:val="en-US"/>
        </w:rPr>
      </w:pPr>
      <w:r w:rsidRPr="003D31A2">
        <w:rPr>
          <w:color w:val="4A86E8"/>
          <w:sz w:val="19"/>
          <w:szCs w:val="19"/>
          <w:lang w:val="en-US"/>
        </w:rPr>
        <w:t xml:space="preserve">  8. Short title / acronym of proposed Decade </w:t>
      </w:r>
      <w:proofErr w:type="spellStart"/>
      <w:r w:rsidRPr="003D31A2">
        <w:rPr>
          <w:color w:val="4A86E8"/>
          <w:sz w:val="19"/>
          <w:szCs w:val="19"/>
          <w:lang w:val="en-US"/>
        </w:rPr>
        <w:t>Programme</w:t>
      </w:r>
      <w:proofErr w:type="spellEnd"/>
      <w:r w:rsidRPr="003D31A2">
        <w:rPr>
          <w:color w:val="4A86E8"/>
          <w:sz w:val="19"/>
          <w:szCs w:val="19"/>
          <w:lang w:val="en-US"/>
        </w:rPr>
        <w:t xml:space="preserve"> for communications purposes (if any) </w:t>
      </w:r>
    </w:p>
    <w:p w14:paraId="734EB739" w14:textId="77777777" w:rsidR="00DA6B9D" w:rsidRPr="003D31A2" w:rsidRDefault="00DA6B9D">
      <w:pPr>
        <w:widowControl w:val="0"/>
        <w:pBdr>
          <w:top w:val="nil"/>
          <w:left w:val="nil"/>
          <w:bottom w:val="nil"/>
          <w:right w:val="nil"/>
          <w:between w:val="nil"/>
        </w:pBdr>
        <w:spacing w:line="240" w:lineRule="auto"/>
        <w:rPr>
          <w:color w:val="4A86E8"/>
          <w:sz w:val="19"/>
          <w:szCs w:val="19"/>
          <w:lang w:val="en-US"/>
        </w:rPr>
      </w:pPr>
    </w:p>
    <w:p w14:paraId="2DD7F44D" w14:textId="77777777" w:rsidR="00DA6B9D" w:rsidRPr="003D31A2" w:rsidRDefault="000115D7">
      <w:pPr>
        <w:widowControl w:val="0"/>
        <w:pBdr>
          <w:top w:val="nil"/>
          <w:left w:val="nil"/>
          <w:bottom w:val="nil"/>
          <w:right w:val="nil"/>
          <w:between w:val="nil"/>
        </w:pBdr>
        <w:spacing w:line="240" w:lineRule="auto"/>
        <w:rPr>
          <w:sz w:val="19"/>
          <w:szCs w:val="19"/>
          <w:lang w:val="en-US"/>
        </w:rPr>
      </w:pPr>
      <w:r w:rsidRPr="003D31A2">
        <w:rPr>
          <w:sz w:val="19"/>
          <w:szCs w:val="19"/>
          <w:lang w:val="en-US"/>
        </w:rPr>
        <w:t>Argo</w:t>
      </w:r>
    </w:p>
    <w:p w14:paraId="50C40BB5" w14:textId="77777777" w:rsidR="00DA6B9D" w:rsidRPr="003D31A2" w:rsidRDefault="00DA6B9D">
      <w:pPr>
        <w:widowControl w:val="0"/>
        <w:pBdr>
          <w:top w:val="nil"/>
          <w:left w:val="nil"/>
          <w:bottom w:val="nil"/>
          <w:right w:val="nil"/>
          <w:between w:val="nil"/>
        </w:pBdr>
        <w:spacing w:line="240" w:lineRule="auto"/>
        <w:rPr>
          <w:color w:val="4A86E8"/>
          <w:sz w:val="19"/>
          <w:szCs w:val="19"/>
          <w:lang w:val="en-US"/>
        </w:rPr>
      </w:pPr>
    </w:p>
    <w:p w14:paraId="0C020183" w14:textId="77777777" w:rsidR="00DA6B9D" w:rsidRPr="003D31A2" w:rsidRDefault="000115D7">
      <w:pPr>
        <w:widowControl w:val="0"/>
        <w:pBdr>
          <w:top w:val="nil"/>
          <w:left w:val="nil"/>
          <w:bottom w:val="nil"/>
          <w:right w:val="nil"/>
          <w:between w:val="nil"/>
        </w:pBdr>
        <w:spacing w:line="240" w:lineRule="auto"/>
        <w:rPr>
          <w:color w:val="4A86E8"/>
          <w:sz w:val="19"/>
          <w:szCs w:val="19"/>
          <w:lang w:val="en-US"/>
        </w:rPr>
      </w:pPr>
      <w:r w:rsidRPr="003D31A2">
        <w:rPr>
          <w:color w:val="4A86E8"/>
          <w:sz w:val="19"/>
          <w:szCs w:val="19"/>
          <w:lang w:val="en-US"/>
        </w:rPr>
        <w:t xml:space="preserve">* 9. Summary description of proposed Decade </w:t>
      </w:r>
      <w:proofErr w:type="spellStart"/>
      <w:r w:rsidRPr="003D31A2">
        <w:rPr>
          <w:color w:val="4A86E8"/>
          <w:sz w:val="19"/>
          <w:szCs w:val="19"/>
          <w:lang w:val="en-US"/>
        </w:rPr>
        <w:t>Programme</w:t>
      </w:r>
      <w:proofErr w:type="spellEnd"/>
      <w:r w:rsidRPr="003D31A2">
        <w:rPr>
          <w:color w:val="4A86E8"/>
          <w:sz w:val="19"/>
          <w:szCs w:val="19"/>
          <w:lang w:val="en-US"/>
        </w:rPr>
        <w:t xml:space="preserve"> </w:t>
      </w:r>
    </w:p>
    <w:p w14:paraId="18CA27F7" w14:textId="77777777" w:rsidR="00B77007" w:rsidRDefault="000115D7" w:rsidP="00B77007">
      <w:pPr>
        <w:rPr>
          <w:rFonts w:eastAsia="Times New Roman"/>
        </w:rPr>
      </w:pPr>
      <w:r w:rsidRPr="003D31A2">
        <w:rPr>
          <w:color w:val="000000"/>
          <w:sz w:val="19"/>
          <w:szCs w:val="19"/>
          <w:lang w:val="en-US"/>
        </w:rPr>
        <w:br/>
      </w:r>
      <w:proofErr w:type="spellStart"/>
      <w:r w:rsidR="00B77007">
        <w:rPr>
          <w:sz w:val="19"/>
          <w:szCs w:val="19"/>
        </w:rPr>
        <w:t>OneArgo</w:t>
      </w:r>
      <w:proofErr w:type="spellEnd"/>
      <w:r w:rsidR="00B77007">
        <w:rPr>
          <w:sz w:val="19"/>
          <w:szCs w:val="19"/>
        </w:rPr>
        <w:t xml:space="preserve"> </w:t>
      </w:r>
      <w:proofErr w:type="spellStart"/>
      <w:r w:rsidR="00B77007">
        <w:rPr>
          <w:sz w:val="19"/>
          <w:szCs w:val="19"/>
        </w:rPr>
        <w:t>will</w:t>
      </w:r>
      <w:proofErr w:type="spellEnd"/>
      <w:r w:rsidR="00B77007">
        <w:rPr>
          <w:sz w:val="19"/>
          <w:szCs w:val="19"/>
        </w:rPr>
        <w:t xml:space="preserve"> </w:t>
      </w:r>
      <w:proofErr w:type="spellStart"/>
      <w:r w:rsidR="00B77007">
        <w:rPr>
          <w:sz w:val="19"/>
          <w:szCs w:val="19"/>
        </w:rPr>
        <w:t>transform</w:t>
      </w:r>
      <w:proofErr w:type="spellEnd"/>
      <w:r w:rsidR="00B77007">
        <w:rPr>
          <w:sz w:val="19"/>
          <w:szCs w:val="19"/>
        </w:rPr>
        <w:t xml:space="preserve"> the </w:t>
      </w:r>
      <w:proofErr w:type="spellStart"/>
      <w:r w:rsidR="00B77007">
        <w:rPr>
          <w:sz w:val="19"/>
          <w:szCs w:val="19"/>
        </w:rPr>
        <w:t>revolutionary</w:t>
      </w:r>
      <w:proofErr w:type="spellEnd"/>
      <w:r w:rsidR="00B77007">
        <w:rPr>
          <w:sz w:val="19"/>
          <w:szCs w:val="19"/>
        </w:rPr>
        <w:t xml:space="preserve"> ‘</w:t>
      </w:r>
      <w:proofErr w:type="spellStart"/>
      <w:r w:rsidR="00B77007">
        <w:rPr>
          <w:sz w:val="19"/>
          <w:szCs w:val="19"/>
        </w:rPr>
        <w:t>core</w:t>
      </w:r>
      <w:proofErr w:type="spellEnd"/>
      <w:r w:rsidR="00B77007">
        <w:rPr>
          <w:sz w:val="19"/>
          <w:szCs w:val="19"/>
        </w:rPr>
        <w:t xml:space="preserve">’ Argo </w:t>
      </w:r>
      <w:proofErr w:type="spellStart"/>
      <w:r w:rsidR="00B77007">
        <w:rPr>
          <w:sz w:val="19"/>
          <w:szCs w:val="19"/>
        </w:rPr>
        <w:t>array</w:t>
      </w:r>
      <w:proofErr w:type="spellEnd"/>
      <w:r w:rsidR="00B77007">
        <w:rPr>
          <w:sz w:val="19"/>
          <w:szCs w:val="19"/>
        </w:rPr>
        <w:t xml:space="preserve"> (</w:t>
      </w:r>
      <w:proofErr w:type="spellStart"/>
      <w:r w:rsidR="00B77007">
        <w:rPr>
          <w:sz w:val="19"/>
          <w:szCs w:val="19"/>
        </w:rPr>
        <w:t>which</w:t>
      </w:r>
      <w:proofErr w:type="spellEnd"/>
      <w:r w:rsidR="00B77007">
        <w:rPr>
          <w:sz w:val="19"/>
          <w:szCs w:val="19"/>
        </w:rPr>
        <w:t xml:space="preserve"> </w:t>
      </w:r>
      <w:proofErr w:type="spellStart"/>
      <w:r w:rsidR="00B77007">
        <w:rPr>
          <w:sz w:val="19"/>
          <w:szCs w:val="19"/>
        </w:rPr>
        <w:t>tracks</w:t>
      </w:r>
      <w:proofErr w:type="spellEnd"/>
      <w:r w:rsidR="00B77007">
        <w:rPr>
          <w:sz w:val="19"/>
          <w:szCs w:val="19"/>
        </w:rPr>
        <w:t xml:space="preserve"> the </w:t>
      </w:r>
      <w:proofErr w:type="spellStart"/>
      <w:r w:rsidR="00B77007">
        <w:rPr>
          <w:sz w:val="19"/>
          <w:szCs w:val="19"/>
        </w:rPr>
        <w:t>upper</w:t>
      </w:r>
      <w:proofErr w:type="spellEnd"/>
      <w:r w:rsidR="00B77007">
        <w:rPr>
          <w:sz w:val="19"/>
          <w:szCs w:val="19"/>
        </w:rPr>
        <w:t xml:space="preserve"> </w:t>
      </w:r>
      <w:proofErr w:type="spellStart"/>
      <w:r w:rsidR="00B77007">
        <w:rPr>
          <w:sz w:val="19"/>
          <w:szCs w:val="19"/>
        </w:rPr>
        <w:t>ocean</w:t>
      </w:r>
      <w:proofErr w:type="spellEnd"/>
      <w:r w:rsidR="00B77007">
        <w:rPr>
          <w:sz w:val="19"/>
          <w:szCs w:val="19"/>
        </w:rPr>
        <w:t xml:space="preserve"> </w:t>
      </w:r>
      <w:proofErr w:type="spellStart"/>
      <w:r w:rsidR="00B77007">
        <w:rPr>
          <w:sz w:val="19"/>
          <w:szCs w:val="19"/>
        </w:rPr>
        <w:t>physical</w:t>
      </w:r>
      <w:proofErr w:type="spellEnd"/>
      <w:r w:rsidR="00B77007">
        <w:rPr>
          <w:sz w:val="19"/>
          <w:szCs w:val="19"/>
        </w:rPr>
        <w:t xml:space="preserve"> state) to one </w:t>
      </w:r>
      <w:proofErr w:type="spellStart"/>
      <w:r w:rsidR="00B77007">
        <w:rPr>
          <w:sz w:val="19"/>
          <w:szCs w:val="19"/>
        </w:rPr>
        <w:t>that</w:t>
      </w:r>
      <w:proofErr w:type="spellEnd"/>
      <w:r w:rsidR="00B77007">
        <w:rPr>
          <w:sz w:val="19"/>
          <w:szCs w:val="19"/>
        </w:rPr>
        <w:t xml:space="preserve"> has </w:t>
      </w:r>
      <w:proofErr w:type="spellStart"/>
      <w:r w:rsidR="00B77007">
        <w:rPr>
          <w:sz w:val="19"/>
          <w:szCs w:val="19"/>
        </w:rPr>
        <w:t>truly</w:t>
      </w:r>
      <w:proofErr w:type="spellEnd"/>
      <w:r w:rsidR="00B77007">
        <w:rPr>
          <w:sz w:val="19"/>
          <w:szCs w:val="19"/>
        </w:rPr>
        <w:t xml:space="preserve"> global </w:t>
      </w:r>
      <w:proofErr w:type="spellStart"/>
      <w:r w:rsidR="00B77007">
        <w:rPr>
          <w:sz w:val="19"/>
          <w:szCs w:val="19"/>
        </w:rPr>
        <w:t>reach</w:t>
      </w:r>
      <w:proofErr w:type="spellEnd"/>
      <w:r w:rsidR="00B77007">
        <w:rPr>
          <w:sz w:val="19"/>
          <w:szCs w:val="19"/>
        </w:rPr>
        <w:t xml:space="preserve">, </w:t>
      </w:r>
      <w:proofErr w:type="spellStart"/>
      <w:r w:rsidR="00B77007">
        <w:rPr>
          <w:sz w:val="19"/>
          <w:szCs w:val="19"/>
        </w:rPr>
        <w:t>including</w:t>
      </w:r>
      <w:proofErr w:type="spellEnd"/>
      <w:r w:rsidR="00B77007">
        <w:rPr>
          <w:sz w:val="19"/>
          <w:szCs w:val="19"/>
        </w:rPr>
        <w:t xml:space="preserve"> the polar </w:t>
      </w:r>
      <w:proofErr w:type="spellStart"/>
      <w:r w:rsidR="00B77007">
        <w:rPr>
          <w:sz w:val="19"/>
          <w:szCs w:val="19"/>
        </w:rPr>
        <w:t>oceans</w:t>
      </w:r>
      <w:proofErr w:type="spellEnd"/>
      <w:r w:rsidR="00B77007">
        <w:rPr>
          <w:sz w:val="19"/>
          <w:szCs w:val="19"/>
        </w:rPr>
        <w:t xml:space="preserve"> and marginal </w:t>
      </w:r>
      <w:proofErr w:type="spellStart"/>
      <w:r w:rsidR="00B77007">
        <w:rPr>
          <w:sz w:val="19"/>
          <w:szCs w:val="19"/>
        </w:rPr>
        <w:t>seas</w:t>
      </w:r>
      <w:proofErr w:type="spellEnd"/>
      <w:r w:rsidR="00B77007">
        <w:rPr>
          <w:sz w:val="19"/>
          <w:szCs w:val="19"/>
        </w:rPr>
        <w:t xml:space="preserve">, </w:t>
      </w:r>
      <w:proofErr w:type="spellStart"/>
      <w:r w:rsidR="00B77007">
        <w:rPr>
          <w:sz w:val="19"/>
          <w:szCs w:val="19"/>
        </w:rPr>
        <w:t>extending</w:t>
      </w:r>
      <w:proofErr w:type="spellEnd"/>
      <w:r w:rsidR="00B77007">
        <w:rPr>
          <w:sz w:val="19"/>
          <w:szCs w:val="19"/>
        </w:rPr>
        <w:t xml:space="preserve"> to the full </w:t>
      </w:r>
      <w:proofErr w:type="spellStart"/>
      <w:r w:rsidR="00B77007">
        <w:rPr>
          <w:sz w:val="19"/>
          <w:szCs w:val="19"/>
        </w:rPr>
        <w:t>ocean</w:t>
      </w:r>
      <w:proofErr w:type="spellEnd"/>
      <w:r w:rsidR="00B77007">
        <w:rPr>
          <w:sz w:val="19"/>
          <w:szCs w:val="19"/>
        </w:rPr>
        <w:t xml:space="preserve"> </w:t>
      </w:r>
      <w:proofErr w:type="spellStart"/>
      <w:r w:rsidR="00B77007">
        <w:rPr>
          <w:sz w:val="19"/>
          <w:szCs w:val="19"/>
        </w:rPr>
        <w:t>depth</w:t>
      </w:r>
      <w:proofErr w:type="spellEnd"/>
      <w:r w:rsidR="00B77007">
        <w:rPr>
          <w:sz w:val="19"/>
          <w:szCs w:val="19"/>
        </w:rPr>
        <w:t xml:space="preserve"> and </w:t>
      </w:r>
      <w:proofErr w:type="spellStart"/>
      <w:r w:rsidR="00B77007">
        <w:rPr>
          <w:sz w:val="19"/>
          <w:szCs w:val="19"/>
        </w:rPr>
        <w:t>including</w:t>
      </w:r>
      <w:proofErr w:type="spellEnd"/>
      <w:r w:rsidR="00B77007">
        <w:rPr>
          <w:sz w:val="19"/>
          <w:szCs w:val="19"/>
        </w:rPr>
        <w:t xml:space="preserve"> </w:t>
      </w:r>
      <w:proofErr w:type="spellStart"/>
      <w:r w:rsidR="00B77007">
        <w:rPr>
          <w:sz w:val="19"/>
          <w:szCs w:val="19"/>
        </w:rPr>
        <w:t>ocean</w:t>
      </w:r>
      <w:proofErr w:type="spellEnd"/>
      <w:r w:rsidR="00B77007">
        <w:rPr>
          <w:sz w:val="19"/>
          <w:szCs w:val="19"/>
        </w:rPr>
        <w:t xml:space="preserve"> </w:t>
      </w:r>
      <w:proofErr w:type="spellStart"/>
      <w:r w:rsidR="00B77007">
        <w:rPr>
          <w:sz w:val="19"/>
          <w:szCs w:val="19"/>
        </w:rPr>
        <w:t>biogeochemical</w:t>
      </w:r>
      <w:proofErr w:type="spellEnd"/>
      <w:r w:rsidR="00B77007">
        <w:rPr>
          <w:sz w:val="19"/>
          <w:szCs w:val="19"/>
        </w:rPr>
        <w:t xml:space="preserve"> </w:t>
      </w:r>
      <w:proofErr w:type="spellStart"/>
      <w:r w:rsidR="00B77007">
        <w:rPr>
          <w:sz w:val="19"/>
          <w:szCs w:val="19"/>
        </w:rPr>
        <w:t>measurements</w:t>
      </w:r>
      <w:proofErr w:type="spellEnd"/>
      <w:r w:rsidR="00B77007">
        <w:rPr>
          <w:sz w:val="19"/>
          <w:szCs w:val="19"/>
        </w:rPr>
        <w:t xml:space="preserve">. </w:t>
      </w:r>
      <w:proofErr w:type="spellStart"/>
      <w:r w:rsidR="00B77007">
        <w:rPr>
          <w:sz w:val="19"/>
          <w:szCs w:val="19"/>
        </w:rPr>
        <w:t>Through</w:t>
      </w:r>
      <w:proofErr w:type="spellEnd"/>
      <w:r w:rsidR="00B77007">
        <w:rPr>
          <w:sz w:val="19"/>
          <w:szCs w:val="19"/>
        </w:rPr>
        <w:t xml:space="preserve"> </w:t>
      </w:r>
      <w:proofErr w:type="spellStart"/>
      <w:r w:rsidR="00B77007">
        <w:rPr>
          <w:sz w:val="19"/>
          <w:szCs w:val="19"/>
        </w:rPr>
        <w:t>Argo’s</w:t>
      </w:r>
      <w:proofErr w:type="spellEnd"/>
      <w:r w:rsidR="00B77007">
        <w:rPr>
          <w:sz w:val="19"/>
          <w:szCs w:val="19"/>
        </w:rPr>
        <w:t xml:space="preserve"> </w:t>
      </w:r>
      <w:proofErr w:type="spellStart"/>
      <w:r w:rsidR="00B77007">
        <w:rPr>
          <w:sz w:val="19"/>
          <w:szCs w:val="19"/>
        </w:rPr>
        <w:t>novel</w:t>
      </w:r>
      <w:proofErr w:type="spellEnd"/>
      <w:r w:rsidR="00B77007">
        <w:rPr>
          <w:sz w:val="19"/>
          <w:szCs w:val="19"/>
        </w:rPr>
        <w:t xml:space="preserve"> data management system, all data </w:t>
      </w:r>
      <w:proofErr w:type="spellStart"/>
      <w:r w:rsidR="00B77007">
        <w:rPr>
          <w:sz w:val="19"/>
          <w:szCs w:val="19"/>
        </w:rPr>
        <w:t>will</w:t>
      </w:r>
      <w:proofErr w:type="spellEnd"/>
      <w:r w:rsidR="00B77007">
        <w:rPr>
          <w:sz w:val="19"/>
          <w:szCs w:val="19"/>
        </w:rPr>
        <w:t xml:space="preserve"> </w:t>
      </w:r>
      <w:proofErr w:type="spellStart"/>
      <w:r w:rsidR="00B77007">
        <w:rPr>
          <w:sz w:val="19"/>
          <w:szCs w:val="19"/>
        </w:rPr>
        <w:t>be</w:t>
      </w:r>
      <w:proofErr w:type="spellEnd"/>
      <w:r w:rsidR="00B77007">
        <w:rPr>
          <w:sz w:val="19"/>
          <w:szCs w:val="19"/>
        </w:rPr>
        <w:t xml:space="preserve"> </w:t>
      </w:r>
      <w:proofErr w:type="spellStart"/>
      <w:r w:rsidR="00B77007">
        <w:rPr>
          <w:sz w:val="19"/>
          <w:szCs w:val="19"/>
        </w:rPr>
        <w:t>freely</w:t>
      </w:r>
      <w:proofErr w:type="spellEnd"/>
      <w:r w:rsidR="00B77007">
        <w:rPr>
          <w:sz w:val="19"/>
          <w:szCs w:val="19"/>
        </w:rPr>
        <w:t xml:space="preserve"> </w:t>
      </w:r>
      <w:proofErr w:type="spellStart"/>
      <w:r w:rsidR="00B77007">
        <w:rPr>
          <w:sz w:val="19"/>
          <w:szCs w:val="19"/>
        </w:rPr>
        <w:t>shared</w:t>
      </w:r>
      <w:proofErr w:type="spellEnd"/>
      <w:r w:rsidR="00B77007">
        <w:rPr>
          <w:sz w:val="19"/>
          <w:szCs w:val="19"/>
        </w:rPr>
        <w:t xml:space="preserve"> in real-time </w:t>
      </w:r>
      <w:proofErr w:type="spellStart"/>
      <w:r w:rsidR="00B77007">
        <w:rPr>
          <w:sz w:val="19"/>
          <w:szCs w:val="19"/>
        </w:rPr>
        <w:t>with</w:t>
      </w:r>
      <w:proofErr w:type="spellEnd"/>
      <w:r w:rsidR="00B77007">
        <w:rPr>
          <w:sz w:val="19"/>
          <w:szCs w:val="19"/>
        </w:rPr>
        <w:t xml:space="preserve"> a </w:t>
      </w:r>
      <w:proofErr w:type="spellStart"/>
      <w:r w:rsidR="00B77007">
        <w:rPr>
          <w:sz w:val="19"/>
          <w:szCs w:val="19"/>
        </w:rPr>
        <w:t>very</w:t>
      </w:r>
      <w:proofErr w:type="spellEnd"/>
      <w:r w:rsidR="00B77007">
        <w:rPr>
          <w:sz w:val="19"/>
          <w:szCs w:val="19"/>
        </w:rPr>
        <w:t xml:space="preserve"> high </w:t>
      </w:r>
      <w:proofErr w:type="spellStart"/>
      <w:r w:rsidR="00B77007">
        <w:rPr>
          <w:sz w:val="19"/>
          <w:szCs w:val="19"/>
        </w:rPr>
        <w:t>quality</w:t>
      </w:r>
      <w:proofErr w:type="spellEnd"/>
      <w:r w:rsidR="00B77007">
        <w:rPr>
          <w:sz w:val="19"/>
          <w:szCs w:val="19"/>
        </w:rPr>
        <w:t xml:space="preserve"> version </w:t>
      </w:r>
      <w:proofErr w:type="spellStart"/>
      <w:r w:rsidR="00B77007">
        <w:rPr>
          <w:sz w:val="19"/>
          <w:szCs w:val="19"/>
        </w:rPr>
        <w:t>delivered</w:t>
      </w:r>
      <w:proofErr w:type="spellEnd"/>
      <w:r w:rsidR="00B77007">
        <w:rPr>
          <w:sz w:val="19"/>
          <w:szCs w:val="19"/>
        </w:rPr>
        <w:t xml:space="preserve"> </w:t>
      </w:r>
      <w:proofErr w:type="spellStart"/>
      <w:r w:rsidR="00B77007">
        <w:rPr>
          <w:sz w:val="19"/>
          <w:szCs w:val="19"/>
        </w:rPr>
        <w:t>within</w:t>
      </w:r>
      <w:proofErr w:type="spellEnd"/>
      <w:r w:rsidR="00B77007">
        <w:rPr>
          <w:sz w:val="19"/>
          <w:szCs w:val="19"/>
        </w:rPr>
        <w:t xml:space="preserve"> 12 </w:t>
      </w:r>
      <w:proofErr w:type="spellStart"/>
      <w:r w:rsidR="00B77007">
        <w:rPr>
          <w:sz w:val="19"/>
          <w:szCs w:val="19"/>
        </w:rPr>
        <w:t>months</w:t>
      </w:r>
      <w:proofErr w:type="spellEnd"/>
      <w:r w:rsidR="00B77007">
        <w:rPr>
          <w:sz w:val="19"/>
          <w:szCs w:val="19"/>
        </w:rPr>
        <w:t xml:space="preserve">. </w:t>
      </w:r>
      <w:proofErr w:type="spellStart"/>
      <w:r w:rsidR="00B77007">
        <w:rPr>
          <w:sz w:val="19"/>
          <w:szCs w:val="19"/>
        </w:rPr>
        <w:t>Implementing</w:t>
      </w:r>
      <w:proofErr w:type="spellEnd"/>
      <w:r w:rsidR="00B77007">
        <w:rPr>
          <w:sz w:val="19"/>
          <w:szCs w:val="19"/>
        </w:rPr>
        <w:t xml:space="preserve"> </w:t>
      </w:r>
      <w:proofErr w:type="spellStart"/>
      <w:r w:rsidR="00B77007">
        <w:rPr>
          <w:sz w:val="19"/>
          <w:szCs w:val="19"/>
        </w:rPr>
        <w:t>OneArgo</w:t>
      </w:r>
      <w:proofErr w:type="spellEnd"/>
      <w:r w:rsidR="00B77007">
        <w:rPr>
          <w:sz w:val="19"/>
          <w:szCs w:val="19"/>
        </w:rPr>
        <w:t xml:space="preserve"> </w:t>
      </w:r>
      <w:proofErr w:type="spellStart"/>
      <w:r w:rsidR="00B77007">
        <w:rPr>
          <w:sz w:val="19"/>
          <w:szCs w:val="19"/>
        </w:rPr>
        <w:t>will</w:t>
      </w:r>
      <w:proofErr w:type="spellEnd"/>
      <w:r w:rsidR="00B77007">
        <w:rPr>
          <w:sz w:val="19"/>
          <w:szCs w:val="19"/>
        </w:rPr>
        <w:t xml:space="preserve"> </w:t>
      </w:r>
      <w:proofErr w:type="spellStart"/>
      <w:r w:rsidR="00B77007">
        <w:rPr>
          <w:sz w:val="19"/>
          <w:szCs w:val="19"/>
        </w:rPr>
        <w:t>greatly</w:t>
      </w:r>
      <w:proofErr w:type="spellEnd"/>
      <w:r w:rsidR="00B77007">
        <w:rPr>
          <w:sz w:val="19"/>
          <w:szCs w:val="19"/>
        </w:rPr>
        <w:t xml:space="preserve"> </w:t>
      </w:r>
      <w:proofErr w:type="spellStart"/>
      <w:r w:rsidR="00B77007">
        <w:rPr>
          <w:sz w:val="19"/>
          <w:szCs w:val="19"/>
        </w:rPr>
        <w:t>increase</w:t>
      </w:r>
      <w:proofErr w:type="spellEnd"/>
      <w:r w:rsidR="00B77007">
        <w:rPr>
          <w:sz w:val="19"/>
          <w:szCs w:val="19"/>
        </w:rPr>
        <w:t xml:space="preserve"> </w:t>
      </w:r>
      <w:proofErr w:type="spellStart"/>
      <w:r w:rsidR="00B77007">
        <w:rPr>
          <w:sz w:val="19"/>
          <w:szCs w:val="19"/>
        </w:rPr>
        <w:t>Argo’s</w:t>
      </w:r>
      <w:proofErr w:type="spellEnd"/>
      <w:r w:rsidR="00B77007">
        <w:rPr>
          <w:sz w:val="19"/>
          <w:szCs w:val="19"/>
        </w:rPr>
        <w:t xml:space="preserve"> </w:t>
      </w:r>
      <w:proofErr w:type="spellStart"/>
      <w:r w:rsidR="00B77007">
        <w:rPr>
          <w:sz w:val="19"/>
          <w:szCs w:val="19"/>
        </w:rPr>
        <w:t>already</w:t>
      </w:r>
      <w:proofErr w:type="spellEnd"/>
      <w:r w:rsidR="00B77007">
        <w:rPr>
          <w:sz w:val="19"/>
          <w:szCs w:val="19"/>
        </w:rPr>
        <w:t xml:space="preserve"> </w:t>
      </w:r>
      <w:proofErr w:type="spellStart"/>
      <w:r w:rsidR="00B77007">
        <w:rPr>
          <w:sz w:val="19"/>
          <w:szCs w:val="19"/>
        </w:rPr>
        <w:t>remarkable</w:t>
      </w:r>
      <w:proofErr w:type="spellEnd"/>
      <w:r w:rsidR="00B77007">
        <w:rPr>
          <w:sz w:val="19"/>
          <w:szCs w:val="19"/>
        </w:rPr>
        <w:t xml:space="preserve"> impact on </w:t>
      </w:r>
      <w:proofErr w:type="spellStart"/>
      <w:r w:rsidR="00B77007">
        <w:rPr>
          <w:sz w:val="19"/>
          <w:szCs w:val="19"/>
        </w:rPr>
        <w:t>ocean</w:t>
      </w:r>
      <w:proofErr w:type="spellEnd"/>
      <w:r w:rsidR="00B77007">
        <w:rPr>
          <w:sz w:val="19"/>
          <w:szCs w:val="19"/>
        </w:rPr>
        <w:t xml:space="preserve"> and </w:t>
      </w:r>
      <w:proofErr w:type="spellStart"/>
      <w:r w:rsidR="00B77007">
        <w:rPr>
          <w:sz w:val="19"/>
          <w:szCs w:val="19"/>
        </w:rPr>
        <w:t>climate</w:t>
      </w:r>
      <w:proofErr w:type="spellEnd"/>
      <w:r w:rsidR="00B77007">
        <w:rPr>
          <w:sz w:val="19"/>
          <w:szCs w:val="19"/>
        </w:rPr>
        <w:t xml:space="preserve"> services, </w:t>
      </w:r>
      <w:proofErr w:type="spellStart"/>
      <w:r w:rsidR="00B77007">
        <w:rPr>
          <w:sz w:val="19"/>
          <w:szCs w:val="19"/>
        </w:rPr>
        <w:t>predictions</w:t>
      </w:r>
      <w:proofErr w:type="spellEnd"/>
      <w:r w:rsidR="00B77007">
        <w:rPr>
          <w:sz w:val="19"/>
          <w:szCs w:val="19"/>
        </w:rPr>
        <w:t xml:space="preserve"> and </w:t>
      </w:r>
      <w:proofErr w:type="spellStart"/>
      <w:r w:rsidR="00B77007">
        <w:rPr>
          <w:sz w:val="19"/>
          <w:szCs w:val="19"/>
        </w:rPr>
        <w:t>research</w:t>
      </w:r>
      <w:proofErr w:type="spellEnd"/>
      <w:r w:rsidR="00B77007">
        <w:rPr>
          <w:sz w:val="19"/>
          <w:szCs w:val="19"/>
        </w:rPr>
        <w:t xml:space="preserve">, and enable </w:t>
      </w:r>
      <w:proofErr w:type="spellStart"/>
      <w:r w:rsidR="00B77007">
        <w:rPr>
          <w:sz w:val="19"/>
          <w:szCs w:val="19"/>
        </w:rPr>
        <w:t>groundbreaking</w:t>
      </w:r>
      <w:proofErr w:type="spellEnd"/>
      <w:r w:rsidR="00B77007">
        <w:rPr>
          <w:sz w:val="19"/>
          <w:szCs w:val="19"/>
        </w:rPr>
        <w:t xml:space="preserve"> </w:t>
      </w:r>
      <w:proofErr w:type="spellStart"/>
      <w:r w:rsidR="00B77007">
        <w:rPr>
          <w:sz w:val="19"/>
          <w:szCs w:val="19"/>
        </w:rPr>
        <w:t>developments</w:t>
      </w:r>
      <w:proofErr w:type="spellEnd"/>
      <w:r w:rsidR="00B77007">
        <w:rPr>
          <w:sz w:val="19"/>
          <w:szCs w:val="19"/>
        </w:rPr>
        <w:t xml:space="preserve"> in </w:t>
      </w:r>
      <w:proofErr w:type="spellStart"/>
      <w:r w:rsidR="00B77007">
        <w:rPr>
          <w:sz w:val="19"/>
          <w:szCs w:val="19"/>
        </w:rPr>
        <w:t>understanding</w:t>
      </w:r>
      <w:proofErr w:type="spellEnd"/>
      <w:r w:rsidR="00B77007">
        <w:rPr>
          <w:sz w:val="19"/>
          <w:szCs w:val="19"/>
        </w:rPr>
        <w:t xml:space="preserve"> </w:t>
      </w:r>
      <w:proofErr w:type="spellStart"/>
      <w:r w:rsidR="00B77007">
        <w:rPr>
          <w:sz w:val="19"/>
          <w:szCs w:val="19"/>
        </w:rPr>
        <w:t>ocean</w:t>
      </w:r>
      <w:proofErr w:type="spellEnd"/>
      <w:r w:rsidR="00B77007">
        <w:rPr>
          <w:sz w:val="19"/>
          <w:szCs w:val="19"/>
        </w:rPr>
        <w:t xml:space="preserve"> </w:t>
      </w:r>
      <w:proofErr w:type="spellStart"/>
      <w:r w:rsidR="00B77007">
        <w:rPr>
          <w:sz w:val="19"/>
          <w:szCs w:val="19"/>
        </w:rPr>
        <w:t>ecosystems</w:t>
      </w:r>
      <w:proofErr w:type="spellEnd"/>
      <w:r w:rsidR="00B77007">
        <w:rPr>
          <w:sz w:val="19"/>
          <w:szCs w:val="19"/>
        </w:rPr>
        <w:t xml:space="preserve">, </w:t>
      </w:r>
      <w:proofErr w:type="spellStart"/>
      <w:r w:rsidR="00B77007">
        <w:rPr>
          <w:sz w:val="19"/>
          <w:szCs w:val="19"/>
        </w:rPr>
        <w:t>forecasting</w:t>
      </w:r>
      <w:proofErr w:type="spellEnd"/>
      <w:r w:rsidR="00B77007">
        <w:rPr>
          <w:sz w:val="19"/>
          <w:szCs w:val="19"/>
        </w:rPr>
        <w:t xml:space="preserve"> </w:t>
      </w:r>
      <w:proofErr w:type="spellStart"/>
      <w:r w:rsidR="00B77007">
        <w:rPr>
          <w:sz w:val="19"/>
          <w:szCs w:val="19"/>
        </w:rPr>
        <w:t>ocean</w:t>
      </w:r>
      <w:proofErr w:type="spellEnd"/>
      <w:r w:rsidR="00B77007">
        <w:rPr>
          <w:sz w:val="19"/>
          <w:szCs w:val="19"/>
        </w:rPr>
        <w:t xml:space="preserve"> </w:t>
      </w:r>
      <w:proofErr w:type="spellStart"/>
      <w:r w:rsidR="00B77007">
        <w:rPr>
          <w:sz w:val="19"/>
          <w:szCs w:val="19"/>
        </w:rPr>
        <w:t>productivity</w:t>
      </w:r>
      <w:proofErr w:type="spellEnd"/>
      <w:r w:rsidR="00B77007">
        <w:rPr>
          <w:sz w:val="19"/>
          <w:szCs w:val="19"/>
        </w:rPr>
        <w:t xml:space="preserve"> and </w:t>
      </w:r>
      <w:proofErr w:type="spellStart"/>
      <w:r w:rsidR="00B77007">
        <w:rPr>
          <w:sz w:val="19"/>
          <w:szCs w:val="19"/>
        </w:rPr>
        <w:t>constraining</w:t>
      </w:r>
      <w:proofErr w:type="spellEnd"/>
      <w:r w:rsidR="00B77007">
        <w:rPr>
          <w:sz w:val="19"/>
          <w:szCs w:val="19"/>
        </w:rPr>
        <w:t xml:space="preserve"> the global </w:t>
      </w:r>
      <w:proofErr w:type="spellStart"/>
      <w:r w:rsidR="00B77007">
        <w:rPr>
          <w:sz w:val="19"/>
          <w:szCs w:val="19"/>
        </w:rPr>
        <w:t>carbon</w:t>
      </w:r>
      <w:proofErr w:type="spellEnd"/>
      <w:r w:rsidR="00B77007">
        <w:rPr>
          <w:sz w:val="19"/>
          <w:szCs w:val="19"/>
        </w:rPr>
        <w:t xml:space="preserve"> and </w:t>
      </w:r>
      <w:proofErr w:type="spellStart"/>
      <w:r w:rsidR="00B77007">
        <w:rPr>
          <w:sz w:val="19"/>
          <w:szCs w:val="19"/>
        </w:rPr>
        <w:t>energy</w:t>
      </w:r>
      <w:proofErr w:type="spellEnd"/>
      <w:r w:rsidR="00B77007">
        <w:rPr>
          <w:sz w:val="19"/>
          <w:szCs w:val="19"/>
        </w:rPr>
        <w:t xml:space="preserve"> budgets.   </w:t>
      </w:r>
    </w:p>
    <w:p w14:paraId="0291215F" w14:textId="78957583" w:rsidR="008A57C7" w:rsidRPr="00FA4255" w:rsidRDefault="008A57C7" w:rsidP="00B77007">
      <w:pPr>
        <w:widowControl w:val="0"/>
        <w:pBdr>
          <w:top w:val="nil"/>
          <w:left w:val="nil"/>
          <w:bottom w:val="nil"/>
          <w:right w:val="nil"/>
          <w:between w:val="nil"/>
        </w:pBdr>
        <w:spacing w:line="240" w:lineRule="auto"/>
        <w:rPr>
          <w:sz w:val="19"/>
          <w:szCs w:val="19"/>
          <w:lang w:val="en-US"/>
        </w:rPr>
      </w:pPr>
    </w:p>
    <w:p w14:paraId="4400C180" w14:textId="3B82FBA3" w:rsidR="00DA6B9D" w:rsidRPr="00FA4255" w:rsidRDefault="00DA6B9D">
      <w:pPr>
        <w:widowControl w:val="0"/>
        <w:pBdr>
          <w:top w:val="nil"/>
          <w:left w:val="nil"/>
          <w:bottom w:val="nil"/>
          <w:right w:val="nil"/>
          <w:between w:val="nil"/>
        </w:pBdr>
        <w:spacing w:line="240" w:lineRule="auto"/>
        <w:rPr>
          <w:sz w:val="19"/>
          <w:szCs w:val="19"/>
          <w:lang w:val="en-US"/>
        </w:rPr>
      </w:pPr>
    </w:p>
    <w:p w14:paraId="6C0C2D34" w14:textId="77777777"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2A2F1EB3" w14:textId="77777777" w:rsidR="00DA6B9D" w:rsidRPr="00FA4255" w:rsidRDefault="000115D7">
      <w:pPr>
        <w:widowControl w:val="0"/>
        <w:pBdr>
          <w:top w:val="nil"/>
          <w:left w:val="nil"/>
          <w:bottom w:val="nil"/>
          <w:right w:val="nil"/>
          <w:between w:val="nil"/>
        </w:pBdr>
        <w:spacing w:line="240" w:lineRule="auto"/>
        <w:rPr>
          <w:i/>
          <w:color w:val="4A86E8"/>
          <w:sz w:val="19"/>
          <w:szCs w:val="19"/>
          <w:lang w:val="en-US"/>
        </w:rPr>
      </w:pPr>
      <w:r w:rsidRPr="00FA4255">
        <w:rPr>
          <w:i/>
          <w:color w:val="4A86E8"/>
          <w:sz w:val="19"/>
          <w:szCs w:val="19"/>
          <w:lang w:val="en-US"/>
        </w:rPr>
        <w:t>(100 words or less to be used on website and in communications – please use lay terms that can be understood by a wide audience)</w:t>
      </w:r>
    </w:p>
    <w:p w14:paraId="6CB987C6" w14:textId="77777777" w:rsidR="00DA6B9D" w:rsidRPr="00FA4255" w:rsidRDefault="00DA6B9D">
      <w:pPr>
        <w:widowControl w:val="0"/>
        <w:pBdr>
          <w:top w:val="nil"/>
          <w:left w:val="nil"/>
          <w:bottom w:val="nil"/>
          <w:right w:val="nil"/>
          <w:between w:val="nil"/>
        </w:pBdr>
        <w:spacing w:line="240" w:lineRule="auto"/>
        <w:rPr>
          <w:i/>
          <w:color w:val="4A86E8"/>
          <w:sz w:val="19"/>
          <w:szCs w:val="19"/>
          <w:lang w:val="en-US"/>
        </w:rPr>
      </w:pPr>
    </w:p>
    <w:p w14:paraId="249AB376" w14:textId="77777777" w:rsidR="00DA6B9D" w:rsidRPr="00FA4255" w:rsidRDefault="000115D7">
      <w:pPr>
        <w:widowControl w:val="0"/>
        <w:pBdr>
          <w:top w:val="nil"/>
          <w:left w:val="nil"/>
          <w:bottom w:val="nil"/>
          <w:right w:val="nil"/>
          <w:between w:val="nil"/>
        </w:pBdr>
        <w:spacing w:line="240" w:lineRule="auto"/>
        <w:rPr>
          <w:color w:val="4A86E8"/>
          <w:sz w:val="19"/>
          <w:szCs w:val="19"/>
          <w:lang w:val="en-US"/>
        </w:rPr>
      </w:pPr>
      <w:r w:rsidRPr="00FA4255">
        <w:rPr>
          <w:color w:val="4A86E8"/>
          <w:sz w:val="19"/>
          <w:szCs w:val="19"/>
          <w:lang w:val="en-US"/>
        </w:rPr>
        <w:t xml:space="preserve">* 10. Start &amp; end date of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w:t>
      </w:r>
    </w:p>
    <w:p w14:paraId="5DE38B82" w14:textId="77777777"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7D6BEBAA" w14:textId="33C4A6AD" w:rsidR="00DA6B9D" w:rsidRPr="001374FF" w:rsidRDefault="000115D7">
      <w:pPr>
        <w:widowControl w:val="0"/>
        <w:pBdr>
          <w:top w:val="nil"/>
          <w:left w:val="nil"/>
          <w:bottom w:val="nil"/>
          <w:right w:val="nil"/>
          <w:between w:val="nil"/>
        </w:pBdr>
        <w:spacing w:line="240" w:lineRule="auto"/>
        <w:rPr>
          <w:sz w:val="19"/>
          <w:szCs w:val="19"/>
          <w:lang w:val="en-US"/>
        </w:rPr>
      </w:pPr>
      <w:r w:rsidRPr="001374FF">
        <w:rPr>
          <w:sz w:val="19"/>
          <w:szCs w:val="19"/>
          <w:lang w:val="en-US"/>
        </w:rPr>
        <w:t xml:space="preserve">Establishing the new array will take around 5-8 years, with the goal to sustain </w:t>
      </w:r>
      <w:r w:rsidR="00D744DA" w:rsidRPr="001374FF">
        <w:rPr>
          <w:sz w:val="19"/>
          <w:szCs w:val="19"/>
          <w:lang w:val="en-US"/>
        </w:rPr>
        <w:t xml:space="preserve">it </w:t>
      </w:r>
      <w:r w:rsidRPr="001374FF">
        <w:rPr>
          <w:sz w:val="19"/>
          <w:szCs w:val="19"/>
          <w:lang w:val="en-US"/>
        </w:rPr>
        <w:t>beyond that</w:t>
      </w:r>
      <w:r w:rsidR="00D744DA" w:rsidRPr="001374FF">
        <w:rPr>
          <w:sz w:val="19"/>
          <w:szCs w:val="19"/>
          <w:lang w:val="en-US"/>
        </w:rPr>
        <w:t>.</w:t>
      </w:r>
    </w:p>
    <w:p w14:paraId="303CD91C" w14:textId="77777777"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2961E6DB" w14:textId="77777777" w:rsidR="00DA6B9D" w:rsidRPr="00FA4255" w:rsidRDefault="000115D7">
      <w:pPr>
        <w:widowControl w:val="0"/>
        <w:pBdr>
          <w:top w:val="nil"/>
          <w:left w:val="nil"/>
          <w:bottom w:val="nil"/>
          <w:right w:val="nil"/>
          <w:between w:val="nil"/>
        </w:pBdr>
        <w:spacing w:line="240" w:lineRule="auto"/>
        <w:rPr>
          <w:color w:val="4A86E8"/>
          <w:sz w:val="19"/>
          <w:szCs w:val="19"/>
          <w:lang w:val="en-US"/>
        </w:rPr>
      </w:pPr>
      <w:r w:rsidRPr="00FA4255">
        <w:rPr>
          <w:color w:val="4A86E8"/>
          <w:sz w:val="19"/>
          <w:szCs w:val="19"/>
          <w:lang w:val="en-US"/>
        </w:rPr>
        <w:t xml:space="preserve">* 11. Estimated total budget of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w:t>
      </w:r>
    </w:p>
    <w:p w14:paraId="2BE237AD"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207EB2B4" w14:textId="31C86E94" w:rsidR="00DA6B9D" w:rsidRPr="001374FF" w:rsidRDefault="005B41AD">
      <w:pPr>
        <w:widowControl w:val="0"/>
        <w:pBdr>
          <w:top w:val="nil"/>
          <w:left w:val="nil"/>
          <w:bottom w:val="nil"/>
          <w:right w:val="nil"/>
          <w:between w:val="nil"/>
        </w:pBdr>
        <w:spacing w:line="240" w:lineRule="auto"/>
        <w:rPr>
          <w:sz w:val="19"/>
          <w:szCs w:val="19"/>
          <w:lang w:val="en-US"/>
        </w:rPr>
      </w:pPr>
      <w:r>
        <w:rPr>
          <w:sz w:val="19"/>
          <w:szCs w:val="19"/>
          <w:lang w:val="en-US"/>
        </w:rPr>
        <w:t>US</w:t>
      </w:r>
      <w:r w:rsidR="001C1D70">
        <w:rPr>
          <w:sz w:val="19"/>
          <w:szCs w:val="19"/>
          <w:lang w:val="en-US"/>
        </w:rPr>
        <w:t xml:space="preserve">$100M/year </w:t>
      </w:r>
      <w:r w:rsidR="000115D7" w:rsidRPr="001374FF">
        <w:rPr>
          <w:sz w:val="19"/>
          <w:szCs w:val="19"/>
          <w:lang w:val="en-US"/>
        </w:rPr>
        <w:t>- $33M/year original ‘core’ 2</w:t>
      </w:r>
      <w:r w:rsidR="001374FF">
        <w:rPr>
          <w:sz w:val="19"/>
          <w:szCs w:val="19"/>
          <w:lang w:val="en-US"/>
        </w:rPr>
        <w:t>000m</w:t>
      </w:r>
      <w:r w:rsidR="000115D7" w:rsidRPr="001374FF">
        <w:rPr>
          <w:sz w:val="19"/>
          <w:szCs w:val="19"/>
          <w:lang w:val="en-US"/>
        </w:rPr>
        <w:t xml:space="preserve"> mission with spatial enhancements, $33M/year B</w:t>
      </w:r>
      <w:r w:rsidR="001374FF">
        <w:rPr>
          <w:sz w:val="19"/>
          <w:szCs w:val="19"/>
          <w:lang w:val="en-US"/>
        </w:rPr>
        <w:t>iogeochemical (living ocean)</w:t>
      </w:r>
      <w:r w:rsidR="000115D7" w:rsidRPr="001374FF">
        <w:rPr>
          <w:sz w:val="19"/>
          <w:szCs w:val="19"/>
          <w:lang w:val="en-US"/>
        </w:rPr>
        <w:t xml:space="preserve"> mission, $33M/year Deep mission</w:t>
      </w:r>
    </w:p>
    <w:p w14:paraId="379A687A" w14:textId="77777777" w:rsidR="00DA6B9D" w:rsidRPr="00FA4255" w:rsidRDefault="00DA6B9D">
      <w:pPr>
        <w:widowControl w:val="0"/>
        <w:pBdr>
          <w:top w:val="nil"/>
          <w:left w:val="nil"/>
          <w:bottom w:val="nil"/>
          <w:right w:val="nil"/>
          <w:between w:val="nil"/>
        </w:pBdr>
        <w:spacing w:line="240" w:lineRule="auto"/>
        <w:rPr>
          <w:sz w:val="24"/>
          <w:szCs w:val="24"/>
          <w:lang w:val="en-US"/>
        </w:rPr>
      </w:pPr>
    </w:p>
    <w:p w14:paraId="39A6D5EE" w14:textId="77777777" w:rsidR="00DA6B9D" w:rsidRPr="00FA4255" w:rsidRDefault="000115D7">
      <w:pPr>
        <w:widowControl w:val="0"/>
        <w:pBdr>
          <w:top w:val="nil"/>
          <w:left w:val="nil"/>
          <w:bottom w:val="nil"/>
          <w:right w:val="nil"/>
          <w:between w:val="nil"/>
        </w:pBdr>
        <w:spacing w:line="240" w:lineRule="auto"/>
        <w:rPr>
          <w:color w:val="4A86E8"/>
          <w:sz w:val="19"/>
          <w:szCs w:val="19"/>
          <w:lang w:val="en-US"/>
        </w:rPr>
      </w:pPr>
      <w:r w:rsidRPr="00FA4255">
        <w:rPr>
          <w:color w:val="4A86E8"/>
          <w:sz w:val="19"/>
          <w:szCs w:val="19"/>
          <w:lang w:val="en-US"/>
        </w:rPr>
        <w:t xml:space="preserve">  12. Percentage of estimated budget that is secured </w:t>
      </w:r>
    </w:p>
    <w:p w14:paraId="5069DB7C" w14:textId="77777777"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0815FD97" w14:textId="112E3084" w:rsidR="00DA6B9D" w:rsidRPr="00FA4255" w:rsidRDefault="000115D7">
      <w:pPr>
        <w:widowControl w:val="0"/>
        <w:pBdr>
          <w:top w:val="nil"/>
          <w:left w:val="nil"/>
          <w:bottom w:val="nil"/>
          <w:right w:val="nil"/>
          <w:between w:val="nil"/>
        </w:pBdr>
        <w:spacing w:line="240" w:lineRule="auto"/>
        <w:rPr>
          <w:sz w:val="19"/>
          <w:szCs w:val="19"/>
          <w:lang w:val="en-US"/>
        </w:rPr>
      </w:pPr>
      <w:r w:rsidRPr="00FA4255">
        <w:rPr>
          <w:sz w:val="19"/>
          <w:szCs w:val="19"/>
          <w:lang w:val="en-US"/>
        </w:rPr>
        <w:t xml:space="preserve">35% - original </w:t>
      </w:r>
      <w:r w:rsidR="001374FF">
        <w:rPr>
          <w:sz w:val="19"/>
          <w:szCs w:val="19"/>
          <w:lang w:val="en-US"/>
        </w:rPr>
        <w:t xml:space="preserve">core </w:t>
      </w:r>
      <w:r w:rsidRPr="00FA4255">
        <w:rPr>
          <w:sz w:val="19"/>
          <w:szCs w:val="19"/>
          <w:lang w:val="en-US"/>
        </w:rPr>
        <w:t xml:space="preserve">Argo largely has sustained funding, but most of the new expansions are </w:t>
      </w:r>
      <w:r w:rsidR="001374FF">
        <w:rPr>
          <w:sz w:val="19"/>
          <w:szCs w:val="19"/>
          <w:lang w:val="en-US"/>
        </w:rPr>
        <w:t xml:space="preserve">operating </w:t>
      </w:r>
      <w:r w:rsidRPr="00FA4255">
        <w:rPr>
          <w:sz w:val="19"/>
          <w:szCs w:val="19"/>
          <w:lang w:val="en-US"/>
        </w:rPr>
        <w:t xml:space="preserve">in pilot mode on a </w:t>
      </w:r>
      <w:r w:rsidR="001C1D70" w:rsidRPr="00FA4255">
        <w:rPr>
          <w:sz w:val="19"/>
          <w:szCs w:val="19"/>
          <w:lang w:val="en-US"/>
        </w:rPr>
        <w:t>short-term</w:t>
      </w:r>
      <w:r w:rsidRPr="00FA4255">
        <w:rPr>
          <w:sz w:val="19"/>
          <w:szCs w:val="19"/>
          <w:lang w:val="en-US"/>
        </w:rPr>
        <w:t xml:space="preserve"> funding basis.  </w:t>
      </w:r>
    </w:p>
    <w:p w14:paraId="4EAE3FA7" w14:textId="77777777"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0DCCD38C" w14:textId="77777777" w:rsidR="00DA6B9D" w:rsidRPr="00FA4255" w:rsidRDefault="000115D7">
      <w:pPr>
        <w:widowControl w:val="0"/>
        <w:pBdr>
          <w:top w:val="nil"/>
          <w:left w:val="nil"/>
          <w:bottom w:val="nil"/>
          <w:right w:val="nil"/>
          <w:between w:val="nil"/>
        </w:pBdr>
        <w:spacing w:line="240" w:lineRule="auto"/>
        <w:rPr>
          <w:color w:val="4A86E8"/>
          <w:sz w:val="19"/>
          <w:szCs w:val="19"/>
          <w:lang w:val="en-US"/>
        </w:rPr>
      </w:pPr>
      <w:r w:rsidRPr="00FA4255">
        <w:rPr>
          <w:color w:val="4A86E8"/>
          <w:sz w:val="19"/>
          <w:szCs w:val="19"/>
          <w:lang w:val="en-US"/>
        </w:rPr>
        <w:t xml:space="preserve">  13. Secured funding sources (donor name and approximate amount secured)</w:t>
      </w:r>
    </w:p>
    <w:p w14:paraId="05DC483A" w14:textId="77777777"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32DD42F2" w14:textId="5D932445" w:rsidR="00DA6B9D" w:rsidRPr="00FA4255" w:rsidRDefault="000115D7">
      <w:pPr>
        <w:widowControl w:val="0"/>
        <w:pBdr>
          <w:top w:val="nil"/>
          <w:left w:val="nil"/>
          <w:bottom w:val="nil"/>
          <w:right w:val="nil"/>
          <w:between w:val="nil"/>
        </w:pBdr>
        <w:spacing w:line="240" w:lineRule="auto"/>
        <w:rPr>
          <w:sz w:val="19"/>
          <w:szCs w:val="19"/>
          <w:lang w:val="en-US"/>
        </w:rPr>
      </w:pPr>
      <w:r w:rsidRPr="00FA4255">
        <w:rPr>
          <w:sz w:val="19"/>
          <w:szCs w:val="19"/>
          <w:lang w:val="en-US"/>
        </w:rPr>
        <w:t>2</w:t>
      </w:r>
      <w:r w:rsidR="005B41AD">
        <w:rPr>
          <w:sz w:val="19"/>
          <w:szCs w:val="19"/>
          <w:lang w:val="en-US"/>
        </w:rPr>
        <w:t>000m</w:t>
      </w:r>
      <w:r w:rsidRPr="00FA4255">
        <w:rPr>
          <w:sz w:val="19"/>
          <w:szCs w:val="19"/>
          <w:lang w:val="en-US"/>
        </w:rPr>
        <w:t xml:space="preserve"> </w:t>
      </w:r>
      <w:r w:rsidR="0009485B">
        <w:rPr>
          <w:sz w:val="19"/>
          <w:szCs w:val="19"/>
          <w:lang w:val="en-US"/>
        </w:rPr>
        <w:t xml:space="preserve">physical </w:t>
      </w:r>
      <w:r w:rsidRPr="00FA4255">
        <w:rPr>
          <w:sz w:val="19"/>
          <w:szCs w:val="19"/>
          <w:lang w:val="en-US"/>
        </w:rPr>
        <w:t>‘core’ Mission</w:t>
      </w:r>
      <w:r w:rsidR="001374FF">
        <w:rPr>
          <w:sz w:val="19"/>
          <w:szCs w:val="19"/>
          <w:lang w:val="en-US"/>
        </w:rPr>
        <w:t xml:space="preserve">: </w:t>
      </w:r>
      <w:r w:rsidRPr="00FA4255">
        <w:rPr>
          <w:sz w:val="19"/>
          <w:szCs w:val="19"/>
          <w:lang w:val="en-US"/>
        </w:rPr>
        <w:t xml:space="preserve">US - 50%, 25% via Euro Argo and </w:t>
      </w:r>
      <w:r w:rsidR="005B41AD">
        <w:rPr>
          <w:sz w:val="19"/>
          <w:szCs w:val="19"/>
          <w:lang w:val="en-US"/>
        </w:rPr>
        <w:t>its Members</w:t>
      </w:r>
      <w:r w:rsidRPr="00FA4255">
        <w:rPr>
          <w:sz w:val="19"/>
          <w:szCs w:val="19"/>
          <w:lang w:val="en-US"/>
        </w:rPr>
        <w:t>, 25% remaining contribut</w:t>
      </w:r>
      <w:r w:rsidR="005B41AD">
        <w:rPr>
          <w:sz w:val="19"/>
          <w:szCs w:val="19"/>
          <w:lang w:val="en-US"/>
        </w:rPr>
        <w:t>ions</w:t>
      </w:r>
      <w:r w:rsidRPr="00FA4255">
        <w:rPr>
          <w:sz w:val="19"/>
          <w:szCs w:val="19"/>
          <w:lang w:val="en-US"/>
        </w:rPr>
        <w:t xml:space="preserve"> from other national partners. </w:t>
      </w:r>
    </w:p>
    <w:p w14:paraId="6D5E1A13"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4E1B34C7" w14:textId="5CBA75F0" w:rsidR="00DA6B9D" w:rsidRPr="00FA4255" w:rsidRDefault="000115D7">
      <w:pPr>
        <w:widowControl w:val="0"/>
        <w:pBdr>
          <w:top w:val="nil"/>
          <w:left w:val="nil"/>
          <w:bottom w:val="nil"/>
          <w:right w:val="nil"/>
          <w:between w:val="nil"/>
        </w:pBdr>
        <w:spacing w:line="240" w:lineRule="auto"/>
        <w:rPr>
          <w:sz w:val="19"/>
          <w:szCs w:val="19"/>
          <w:lang w:val="en-US"/>
        </w:rPr>
      </w:pPr>
      <w:r w:rsidRPr="00FA4255">
        <w:rPr>
          <w:sz w:val="19"/>
          <w:szCs w:val="19"/>
          <w:lang w:val="en-US"/>
        </w:rPr>
        <w:t xml:space="preserve">Contributing nations are:  Argentina, Australia, Brazil, Bulgaria, Canada, Chile, China, Costa Rica, Denmark, Ecuador, European Union, Finland, France, Gabon, Germany, Greece, India, Indonesia, Ireland, Italy, Japan, Kenya, Lebanon, Mauritius, Mexico, Morocco, Netherlands, New Zealand, Norway, Peru, Poland, Romania, Russian Federation,  Saudi Arabia, South Africa,  South Korea, Spain, Sri Lanka, </w:t>
      </w:r>
      <w:r w:rsidR="005B41AD">
        <w:rPr>
          <w:sz w:val="19"/>
          <w:szCs w:val="19"/>
          <w:lang w:val="en-US"/>
        </w:rPr>
        <w:t>Turkey, United Kingdom, United States of America</w:t>
      </w:r>
    </w:p>
    <w:p w14:paraId="04C48319"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7214D897" w14:textId="70E3540A" w:rsidR="00DA6B9D" w:rsidRPr="00FA4255" w:rsidRDefault="001C1D70">
      <w:pPr>
        <w:widowControl w:val="0"/>
        <w:pBdr>
          <w:top w:val="nil"/>
          <w:left w:val="nil"/>
          <w:bottom w:val="nil"/>
          <w:right w:val="nil"/>
          <w:between w:val="nil"/>
        </w:pBdr>
        <w:spacing w:line="240" w:lineRule="auto"/>
        <w:rPr>
          <w:sz w:val="19"/>
          <w:szCs w:val="19"/>
          <w:lang w:val="en-US"/>
        </w:rPr>
      </w:pPr>
      <w:r>
        <w:rPr>
          <w:sz w:val="19"/>
          <w:szCs w:val="19"/>
          <w:lang w:val="en-US"/>
        </w:rPr>
        <w:t>BGC Mission</w:t>
      </w:r>
      <w:r w:rsidR="001374FF">
        <w:rPr>
          <w:sz w:val="19"/>
          <w:szCs w:val="19"/>
          <w:lang w:val="en-US"/>
        </w:rPr>
        <w:t xml:space="preserve">:  </w:t>
      </w:r>
      <w:r w:rsidR="000115D7" w:rsidRPr="00FA4255">
        <w:rPr>
          <w:sz w:val="19"/>
          <w:szCs w:val="19"/>
          <w:lang w:val="en-US"/>
        </w:rPr>
        <w:t xml:space="preserve">US ~ 30% (only first 5 years), </w:t>
      </w:r>
      <w:r w:rsidR="00564B0F">
        <w:rPr>
          <w:sz w:val="19"/>
          <w:szCs w:val="19"/>
          <w:lang w:val="en-US"/>
        </w:rPr>
        <w:t>15</w:t>
      </w:r>
      <w:r w:rsidR="000115D7" w:rsidRPr="00FA4255">
        <w:rPr>
          <w:sz w:val="19"/>
          <w:szCs w:val="19"/>
          <w:lang w:val="en-US"/>
        </w:rPr>
        <w:t xml:space="preserve">% via Euro Argo and </w:t>
      </w:r>
      <w:r w:rsidR="005B41AD">
        <w:rPr>
          <w:sz w:val="19"/>
          <w:szCs w:val="19"/>
          <w:lang w:val="en-US"/>
        </w:rPr>
        <w:t>its Members</w:t>
      </w:r>
      <w:r w:rsidR="000115D7" w:rsidRPr="00FA4255">
        <w:rPr>
          <w:sz w:val="19"/>
          <w:szCs w:val="19"/>
          <w:lang w:val="en-US"/>
        </w:rPr>
        <w:t xml:space="preserve"> </w:t>
      </w:r>
      <w:r w:rsidR="00564B0F">
        <w:rPr>
          <w:sz w:val="19"/>
          <w:szCs w:val="19"/>
          <w:lang w:val="en-US"/>
        </w:rPr>
        <w:t>(only first 5 years)</w:t>
      </w:r>
      <w:r w:rsidR="002919FE">
        <w:rPr>
          <w:sz w:val="19"/>
          <w:szCs w:val="19"/>
          <w:lang w:val="en-US"/>
        </w:rPr>
        <w:t>, 5% via Canada (first 5 years)</w:t>
      </w:r>
      <w:r w:rsidR="0009485B">
        <w:rPr>
          <w:sz w:val="19"/>
          <w:szCs w:val="19"/>
          <w:lang w:val="en-US"/>
        </w:rPr>
        <w:t>, 3% via other national pilots</w:t>
      </w:r>
      <w:r w:rsidR="002919FE">
        <w:rPr>
          <w:sz w:val="19"/>
          <w:szCs w:val="19"/>
          <w:lang w:val="en-US"/>
        </w:rPr>
        <w:t xml:space="preserve">. </w:t>
      </w:r>
      <w:r w:rsidR="003D31A2">
        <w:rPr>
          <w:sz w:val="19"/>
          <w:szCs w:val="19"/>
          <w:lang w:val="en-US"/>
        </w:rPr>
        <w:t xml:space="preserve"> No nation has sustained funding for the </w:t>
      </w:r>
      <w:r w:rsidR="001374FF">
        <w:rPr>
          <w:sz w:val="19"/>
          <w:szCs w:val="19"/>
          <w:lang w:val="en-US"/>
        </w:rPr>
        <w:t>Biogeochemical</w:t>
      </w:r>
      <w:r w:rsidR="003D31A2">
        <w:rPr>
          <w:sz w:val="19"/>
          <w:szCs w:val="19"/>
          <w:lang w:val="en-US"/>
        </w:rPr>
        <w:t xml:space="preserve"> mission.</w:t>
      </w:r>
    </w:p>
    <w:p w14:paraId="24C618FD"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083E3AEF" w14:textId="7BD33101" w:rsidR="00DA6B9D" w:rsidRPr="00FA4255" w:rsidRDefault="001C1D70" w:rsidP="001374FF">
      <w:pPr>
        <w:widowControl w:val="0"/>
        <w:pBdr>
          <w:top w:val="nil"/>
          <w:left w:val="nil"/>
          <w:bottom w:val="nil"/>
          <w:right w:val="nil"/>
          <w:between w:val="nil"/>
        </w:pBdr>
        <w:spacing w:line="240" w:lineRule="auto"/>
        <w:rPr>
          <w:sz w:val="19"/>
          <w:szCs w:val="19"/>
          <w:lang w:val="en-US"/>
        </w:rPr>
      </w:pPr>
      <w:r>
        <w:rPr>
          <w:sz w:val="19"/>
          <w:szCs w:val="19"/>
          <w:lang w:val="en-US"/>
        </w:rPr>
        <w:t>Deep Mission</w:t>
      </w:r>
      <w:r w:rsidR="001374FF">
        <w:rPr>
          <w:sz w:val="19"/>
          <w:szCs w:val="19"/>
          <w:lang w:val="en-US"/>
        </w:rPr>
        <w:t xml:space="preserve">: </w:t>
      </w:r>
      <w:r w:rsidR="000115D7" w:rsidRPr="00FA4255">
        <w:rPr>
          <w:sz w:val="19"/>
          <w:szCs w:val="19"/>
          <w:lang w:val="en-US"/>
        </w:rPr>
        <w:t xml:space="preserve">US ~ 10%, </w:t>
      </w:r>
      <w:r w:rsidR="00564B0F">
        <w:rPr>
          <w:sz w:val="19"/>
          <w:szCs w:val="19"/>
          <w:lang w:val="en-US"/>
        </w:rPr>
        <w:t>12</w:t>
      </w:r>
      <w:r w:rsidR="000115D7" w:rsidRPr="00FA4255">
        <w:rPr>
          <w:sz w:val="19"/>
          <w:szCs w:val="19"/>
          <w:lang w:val="en-US"/>
        </w:rPr>
        <w:t xml:space="preserve">% via Euro Argo and </w:t>
      </w:r>
      <w:r w:rsidR="005B41AD">
        <w:rPr>
          <w:sz w:val="19"/>
          <w:szCs w:val="19"/>
          <w:lang w:val="en-US"/>
        </w:rPr>
        <w:t>its’ Members</w:t>
      </w:r>
      <w:r w:rsidR="00564B0F">
        <w:rPr>
          <w:sz w:val="19"/>
          <w:szCs w:val="19"/>
          <w:lang w:val="en-US"/>
        </w:rPr>
        <w:t xml:space="preserve"> (only first 5 years)</w:t>
      </w:r>
      <w:r w:rsidR="003D31A2">
        <w:rPr>
          <w:sz w:val="19"/>
          <w:szCs w:val="19"/>
          <w:lang w:val="en-US"/>
        </w:rPr>
        <w:t>, 5% other nations. No nation has sustained funding for the Deep mission.</w:t>
      </w:r>
    </w:p>
    <w:p w14:paraId="56678703" w14:textId="77777777"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5CB37407" w14:textId="77777777" w:rsidR="00DA6B9D" w:rsidRPr="00FA4255" w:rsidRDefault="000115D7">
      <w:pPr>
        <w:widowControl w:val="0"/>
        <w:pBdr>
          <w:top w:val="nil"/>
          <w:left w:val="nil"/>
          <w:bottom w:val="nil"/>
          <w:right w:val="nil"/>
          <w:between w:val="nil"/>
        </w:pBdr>
        <w:spacing w:line="240" w:lineRule="auto"/>
        <w:rPr>
          <w:sz w:val="16"/>
          <w:szCs w:val="16"/>
          <w:lang w:val="en-US"/>
        </w:rPr>
      </w:pPr>
      <w:r w:rsidRPr="00FA4255">
        <w:rPr>
          <w:color w:val="4A86E8"/>
          <w:sz w:val="19"/>
          <w:szCs w:val="19"/>
          <w:lang w:val="en-US"/>
        </w:rPr>
        <w:t xml:space="preserve">* 14. Do you require support to find additional resources for your Decade </w:t>
      </w:r>
      <w:proofErr w:type="spellStart"/>
      <w:r w:rsidRPr="00FA4255">
        <w:rPr>
          <w:color w:val="4A86E8"/>
          <w:sz w:val="19"/>
          <w:szCs w:val="19"/>
          <w:lang w:val="en-US"/>
        </w:rPr>
        <w:t>Programme</w:t>
      </w:r>
      <w:proofErr w:type="spellEnd"/>
      <w:r w:rsidRPr="00FA4255">
        <w:rPr>
          <w:color w:val="4A86E8"/>
          <w:sz w:val="19"/>
          <w:szCs w:val="19"/>
          <w:lang w:val="en-US"/>
        </w:rPr>
        <w:t>?</w:t>
      </w:r>
      <w:r w:rsidRPr="00FA4255">
        <w:rPr>
          <w:color w:val="4A86E8"/>
          <w:sz w:val="19"/>
          <w:szCs w:val="19"/>
          <w:lang w:val="en-US"/>
        </w:rPr>
        <w:br/>
      </w:r>
      <w:r w:rsidRPr="00FA4255">
        <w:rPr>
          <w:sz w:val="19"/>
          <w:szCs w:val="19"/>
          <w:lang w:val="en-US"/>
        </w:rPr>
        <w:t xml:space="preserve">    Yes</w:t>
      </w:r>
      <w:r w:rsidRPr="00FA4255">
        <w:rPr>
          <w:sz w:val="16"/>
          <w:szCs w:val="16"/>
          <w:lang w:val="en-US"/>
        </w:rPr>
        <w:t xml:space="preserve"> </w:t>
      </w:r>
    </w:p>
    <w:p w14:paraId="6B7706A2" w14:textId="77777777" w:rsidR="00DA6B9D" w:rsidRPr="00FA4255" w:rsidRDefault="00DA6B9D">
      <w:pPr>
        <w:widowControl w:val="0"/>
        <w:pBdr>
          <w:top w:val="nil"/>
          <w:left w:val="nil"/>
          <w:bottom w:val="nil"/>
          <w:right w:val="nil"/>
          <w:between w:val="nil"/>
        </w:pBdr>
        <w:spacing w:line="240" w:lineRule="auto"/>
        <w:rPr>
          <w:color w:val="4A86E8"/>
          <w:sz w:val="16"/>
          <w:szCs w:val="16"/>
          <w:lang w:val="en-US"/>
        </w:rPr>
      </w:pPr>
    </w:p>
    <w:p w14:paraId="504669BD" w14:textId="77777777" w:rsidR="00DA6B9D" w:rsidRPr="00FA4255" w:rsidRDefault="000115D7">
      <w:pPr>
        <w:widowControl w:val="0"/>
        <w:pBdr>
          <w:top w:val="nil"/>
          <w:left w:val="nil"/>
          <w:bottom w:val="nil"/>
          <w:right w:val="nil"/>
          <w:between w:val="nil"/>
        </w:pBdr>
        <w:spacing w:line="240" w:lineRule="auto"/>
        <w:rPr>
          <w:color w:val="4A86E8"/>
          <w:sz w:val="19"/>
          <w:szCs w:val="19"/>
          <w:lang w:val="en-US"/>
        </w:rPr>
      </w:pPr>
      <w:r w:rsidRPr="00FA4255">
        <w:rPr>
          <w:color w:val="4A86E8"/>
          <w:sz w:val="19"/>
          <w:szCs w:val="19"/>
          <w:lang w:val="en-US"/>
        </w:rPr>
        <w:t xml:space="preserve">* 15. Would you like to be put in touch with partners working on similar issues or proposing Decade Actions that could have synergies with your proposed Action? </w:t>
      </w:r>
    </w:p>
    <w:p w14:paraId="38535F49" w14:textId="77777777" w:rsidR="00DA6B9D" w:rsidRPr="00FA4255" w:rsidRDefault="000115D7">
      <w:pPr>
        <w:widowControl w:val="0"/>
        <w:spacing w:line="240" w:lineRule="auto"/>
        <w:rPr>
          <w:sz w:val="16"/>
          <w:szCs w:val="16"/>
          <w:lang w:val="en-US"/>
        </w:rPr>
      </w:pPr>
      <w:r w:rsidRPr="00FA4255">
        <w:rPr>
          <w:sz w:val="19"/>
          <w:szCs w:val="19"/>
          <w:lang w:val="en-US"/>
        </w:rPr>
        <w:t xml:space="preserve">    Yes </w:t>
      </w:r>
    </w:p>
    <w:p w14:paraId="717B5560" w14:textId="77777777" w:rsidR="00DA6B9D" w:rsidRPr="00FA4255" w:rsidRDefault="00DA6B9D">
      <w:pPr>
        <w:widowControl w:val="0"/>
        <w:spacing w:line="240" w:lineRule="auto"/>
        <w:rPr>
          <w:color w:val="4A86E8"/>
          <w:sz w:val="16"/>
          <w:szCs w:val="16"/>
          <w:lang w:val="en-US"/>
        </w:rPr>
      </w:pPr>
    </w:p>
    <w:p w14:paraId="23872642" w14:textId="77777777" w:rsidR="00DA6B9D" w:rsidRPr="00FA4255" w:rsidRDefault="000115D7">
      <w:pPr>
        <w:widowControl w:val="0"/>
        <w:spacing w:line="240" w:lineRule="auto"/>
        <w:rPr>
          <w:color w:val="4A86E8"/>
          <w:sz w:val="19"/>
          <w:szCs w:val="19"/>
          <w:lang w:val="en-US"/>
        </w:rPr>
      </w:pPr>
      <w:r w:rsidRPr="00FA4255">
        <w:rPr>
          <w:color w:val="4A86E8"/>
          <w:sz w:val="19"/>
          <w:szCs w:val="19"/>
          <w:lang w:val="en-US"/>
        </w:rPr>
        <w:lastRenderedPageBreak/>
        <w:t xml:space="preserve">* 16. Countries in which the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will be implemented </w:t>
      </w:r>
    </w:p>
    <w:p w14:paraId="12D3787D" w14:textId="77777777" w:rsidR="00DA6B9D" w:rsidRPr="00FA4255" w:rsidRDefault="00DA6B9D">
      <w:pPr>
        <w:widowControl w:val="0"/>
        <w:spacing w:line="240" w:lineRule="auto"/>
        <w:rPr>
          <w:color w:val="4A86E8"/>
          <w:sz w:val="19"/>
          <w:szCs w:val="19"/>
          <w:lang w:val="en-US"/>
        </w:rPr>
      </w:pPr>
    </w:p>
    <w:p w14:paraId="55C203F6" w14:textId="77777777" w:rsidR="00DA6B9D" w:rsidRPr="001C1D70" w:rsidRDefault="000115D7" w:rsidP="001C1D70">
      <w:pPr>
        <w:widowControl w:val="0"/>
        <w:pBdr>
          <w:top w:val="nil"/>
          <w:left w:val="nil"/>
          <w:bottom w:val="nil"/>
          <w:right w:val="nil"/>
          <w:between w:val="nil"/>
        </w:pBdr>
        <w:spacing w:line="240" w:lineRule="auto"/>
        <w:rPr>
          <w:sz w:val="19"/>
          <w:szCs w:val="19"/>
          <w:lang w:val="en-US"/>
        </w:rPr>
      </w:pPr>
      <w:r w:rsidRPr="001C1D70">
        <w:rPr>
          <w:sz w:val="19"/>
          <w:szCs w:val="19"/>
          <w:lang w:val="en-US"/>
        </w:rPr>
        <w:t>Initial commitments are provided by the historical implementers of the Argo array, including:</w:t>
      </w:r>
      <w:r w:rsidRPr="001C1D70">
        <w:rPr>
          <w:sz w:val="19"/>
          <w:szCs w:val="19"/>
          <w:lang w:val="en-US"/>
        </w:rPr>
        <w:br/>
      </w:r>
    </w:p>
    <w:p w14:paraId="0F1EE92F" w14:textId="700BFEF4" w:rsidR="00DA6B9D" w:rsidRPr="001C1D70" w:rsidRDefault="000115D7" w:rsidP="001C1D70">
      <w:pPr>
        <w:widowControl w:val="0"/>
        <w:pBdr>
          <w:top w:val="nil"/>
          <w:left w:val="nil"/>
          <w:bottom w:val="nil"/>
          <w:right w:val="nil"/>
          <w:between w:val="nil"/>
        </w:pBdr>
        <w:spacing w:line="240" w:lineRule="auto"/>
        <w:rPr>
          <w:sz w:val="19"/>
          <w:szCs w:val="19"/>
          <w:lang w:val="en-US"/>
        </w:rPr>
      </w:pPr>
      <w:r w:rsidRPr="001C1D70">
        <w:rPr>
          <w:sz w:val="19"/>
          <w:szCs w:val="19"/>
          <w:lang w:val="en-US"/>
        </w:rPr>
        <w:t>Argentina, Australia, Brazil, Bulgaria, Canada, Chile, China, Costa Rica, Denmark, Ecuador, European Union, Finland, France, Gabon, Germany, Gre</w:t>
      </w:r>
      <w:r w:rsidR="005B41AD">
        <w:rPr>
          <w:sz w:val="19"/>
          <w:szCs w:val="19"/>
          <w:lang w:val="en-US"/>
        </w:rPr>
        <w:t>ece, India, Indonesia, Ireland,</w:t>
      </w:r>
      <w:r w:rsidRPr="001C1D70">
        <w:rPr>
          <w:sz w:val="19"/>
          <w:szCs w:val="19"/>
          <w:lang w:val="en-US"/>
        </w:rPr>
        <w:t xml:space="preserve"> Italy, Japan, Kenya, Lebanon, Mauritius, Mexico, Morocco, Netherlands, New Zealand, Norway, Peru, Poland</w:t>
      </w:r>
      <w:r w:rsidR="005B41AD">
        <w:rPr>
          <w:sz w:val="19"/>
          <w:szCs w:val="19"/>
          <w:lang w:val="en-US"/>
        </w:rPr>
        <w:t xml:space="preserve">, Romania, Russian Federation, </w:t>
      </w:r>
      <w:r w:rsidRPr="001C1D70">
        <w:rPr>
          <w:sz w:val="19"/>
          <w:szCs w:val="19"/>
          <w:lang w:val="en-US"/>
        </w:rPr>
        <w:t>Saudi Arabia, South Africa, South Korea, Spain, Sri Lanka, Turkey, United Kingdom, United States of America.</w:t>
      </w:r>
    </w:p>
    <w:p w14:paraId="2FE46A5F" w14:textId="77777777" w:rsidR="00DA6B9D" w:rsidRPr="001C1D70" w:rsidRDefault="00DA6B9D" w:rsidP="001C1D70">
      <w:pPr>
        <w:widowControl w:val="0"/>
        <w:pBdr>
          <w:top w:val="nil"/>
          <w:left w:val="nil"/>
          <w:bottom w:val="nil"/>
          <w:right w:val="nil"/>
          <w:between w:val="nil"/>
        </w:pBdr>
        <w:spacing w:line="240" w:lineRule="auto"/>
        <w:rPr>
          <w:sz w:val="19"/>
          <w:szCs w:val="19"/>
          <w:lang w:val="en-US"/>
        </w:rPr>
      </w:pPr>
    </w:p>
    <w:p w14:paraId="47E073A2" w14:textId="16ABDA2F" w:rsidR="00DA6B9D" w:rsidRPr="001C1D70" w:rsidRDefault="001C1D70" w:rsidP="001C1D70">
      <w:pPr>
        <w:widowControl w:val="0"/>
        <w:pBdr>
          <w:top w:val="nil"/>
          <w:left w:val="nil"/>
          <w:bottom w:val="nil"/>
          <w:right w:val="nil"/>
          <w:between w:val="nil"/>
        </w:pBdr>
        <w:spacing w:line="240" w:lineRule="auto"/>
        <w:rPr>
          <w:sz w:val="19"/>
          <w:szCs w:val="19"/>
          <w:lang w:val="en-US"/>
        </w:rPr>
      </w:pPr>
      <w:r>
        <w:rPr>
          <w:sz w:val="19"/>
          <w:szCs w:val="19"/>
          <w:lang w:val="en-US"/>
        </w:rPr>
        <w:t>We expect the UN D</w:t>
      </w:r>
      <w:r w:rsidR="000115D7" w:rsidRPr="001C1D70">
        <w:rPr>
          <w:sz w:val="19"/>
          <w:szCs w:val="19"/>
          <w:lang w:val="en-US"/>
        </w:rPr>
        <w:t>ecade will create momentum to attract more partners and some are already committing to this new Argo phase, including</w:t>
      </w:r>
      <w:r>
        <w:rPr>
          <w:sz w:val="19"/>
          <w:szCs w:val="19"/>
          <w:lang w:val="en-US"/>
        </w:rPr>
        <w:t xml:space="preserve"> </w:t>
      </w:r>
      <w:r w:rsidR="000115D7" w:rsidRPr="001C1D70">
        <w:rPr>
          <w:sz w:val="19"/>
          <w:szCs w:val="19"/>
          <w:lang w:val="en-US"/>
        </w:rPr>
        <w:t>Monaco</w:t>
      </w:r>
      <w:r>
        <w:rPr>
          <w:sz w:val="19"/>
          <w:szCs w:val="19"/>
          <w:lang w:val="en-US"/>
        </w:rPr>
        <w:t xml:space="preserve"> and</w:t>
      </w:r>
      <w:r w:rsidR="000115D7" w:rsidRPr="001C1D70">
        <w:rPr>
          <w:sz w:val="19"/>
          <w:szCs w:val="19"/>
          <w:lang w:val="en-US"/>
        </w:rPr>
        <w:t xml:space="preserve"> Portugal</w:t>
      </w:r>
    </w:p>
    <w:p w14:paraId="6923DE63" w14:textId="77777777" w:rsidR="00DA6B9D" w:rsidRPr="00FA4255" w:rsidRDefault="00DA6B9D">
      <w:pPr>
        <w:widowControl w:val="0"/>
        <w:spacing w:line="240" w:lineRule="auto"/>
        <w:rPr>
          <w:sz w:val="19"/>
          <w:szCs w:val="19"/>
          <w:lang w:val="en-US"/>
        </w:rPr>
      </w:pPr>
    </w:p>
    <w:p w14:paraId="20177307" w14:textId="77777777" w:rsidR="00DA6B9D" w:rsidRPr="00FA4255" w:rsidRDefault="000115D7">
      <w:pPr>
        <w:widowControl w:val="0"/>
        <w:pBdr>
          <w:top w:val="nil"/>
          <w:left w:val="nil"/>
          <w:bottom w:val="nil"/>
          <w:right w:val="nil"/>
          <w:between w:val="nil"/>
        </w:pBdr>
        <w:spacing w:before="420" w:line="240" w:lineRule="auto"/>
        <w:rPr>
          <w:color w:val="4A86E8"/>
          <w:sz w:val="19"/>
          <w:szCs w:val="19"/>
          <w:lang w:val="en-US"/>
        </w:rPr>
      </w:pPr>
      <w:r w:rsidRPr="00FA4255">
        <w:rPr>
          <w:color w:val="4A86E8"/>
          <w:sz w:val="19"/>
          <w:szCs w:val="19"/>
          <w:lang w:val="en-US"/>
        </w:rPr>
        <w:t xml:space="preserve">* 17. Ocean basins in which the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will be implemented </w:t>
      </w:r>
    </w:p>
    <w:p w14:paraId="3EA49F12" w14:textId="77777777" w:rsidR="00DA6B9D" w:rsidRPr="00FA4255" w:rsidRDefault="000115D7">
      <w:pPr>
        <w:widowControl w:val="0"/>
        <w:pBdr>
          <w:top w:val="nil"/>
          <w:left w:val="nil"/>
          <w:bottom w:val="nil"/>
          <w:right w:val="nil"/>
          <w:between w:val="nil"/>
        </w:pBdr>
        <w:spacing w:line="240" w:lineRule="auto"/>
        <w:ind w:left="792"/>
        <w:rPr>
          <w:sz w:val="16"/>
          <w:szCs w:val="16"/>
          <w:lang w:val="en-US"/>
        </w:rPr>
      </w:pPr>
      <w:r w:rsidRPr="00FA4255">
        <w:rPr>
          <w:sz w:val="16"/>
          <w:szCs w:val="16"/>
          <w:lang w:val="en-US"/>
        </w:rPr>
        <w:t xml:space="preserve">Indian Ocean </w:t>
      </w:r>
    </w:p>
    <w:p w14:paraId="4C7752F9" w14:textId="77777777" w:rsidR="00DA6B9D" w:rsidRPr="00FA4255" w:rsidRDefault="000115D7">
      <w:pPr>
        <w:widowControl w:val="0"/>
        <w:pBdr>
          <w:top w:val="nil"/>
          <w:left w:val="nil"/>
          <w:bottom w:val="nil"/>
          <w:right w:val="nil"/>
          <w:between w:val="nil"/>
        </w:pBdr>
        <w:spacing w:line="240" w:lineRule="auto"/>
        <w:ind w:left="792"/>
        <w:rPr>
          <w:sz w:val="16"/>
          <w:szCs w:val="16"/>
          <w:lang w:val="en-US"/>
        </w:rPr>
      </w:pPr>
      <w:r w:rsidRPr="00FA4255">
        <w:rPr>
          <w:sz w:val="16"/>
          <w:szCs w:val="16"/>
          <w:lang w:val="en-US"/>
        </w:rPr>
        <w:t xml:space="preserve">North Pacific Ocean </w:t>
      </w:r>
    </w:p>
    <w:p w14:paraId="18B707B5" w14:textId="77777777" w:rsidR="00DA6B9D" w:rsidRPr="00FA4255" w:rsidRDefault="000115D7">
      <w:pPr>
        <w:widowControl w:val="0"/>
        <w:pBdr>
          <w:top w:val="nil"/>
          <w:left w:val="nil"/>
          <w:bottom w:val="nil"/>
          <w:right w:val="nil"/>
          <w:between w:val="nil"/>
        </w:pBdr>
        <w:spacing w:line="240" w:lineRule="auto"/>
        <w:ind w:left="784"/>
        <w:rPr>
          <w:sz w:val="16"/>
          <w:szCs w:val="16"/>
          <w:lang w:val="en-US"/>
        </w:rPr>
      </w:pPr>
      <w:r w:rsidRPr="00FA4255">
        <w:rPr>
          <w:sz w:val="16"/>
          <w:szCs w:val="16"/>
          <w:lang w:val="en-US"/>
        </w:rPr>
        <w:t xml:space="preserve">South Pacific Ocean </w:t>
      </w:r>
    </w:p>
    <w:p w14:paraId="40AF57C9" w14:textId="77777777" w:rsidR="00DA6B9D" w:rsidRPr="00FA4255" w:rsidRDefault="000115D7">
      <w:pPr>
        <w:widowControl w:val="0"/>
        <w:pBdr>
          <w:top w:val="nil"/>
          <w:left w:val="nil"/>
          <w:bottom w:val="nil"/>
          <w:right w:val="nil"/>
          <w:between w:val="nil"/>
        </w:pBdr>
        <w:spacing w:line="240" w:lineRule="auto"/>
        <w:ind w:left="790"/>
        <w:rPr>
          <w:sz w:val="16"/>
          <w:szCs w:val="16"/>
          <w:lang w:val="en-US"/>
        </w:rPr>
      </w:pPr>
      <w:r w:rsidRPr="00FA4255">
        <w:rPr>
          <w:sz w:val="16"/>
          <w:szCs w:val="16"/>
          <w:lang w:val="en-US"/>
        </w:rPr>
        <w:t xml:space="preserve">North Atlantic Ocean </w:t>
      </w:r>
    </w:p>
    <w:p w14:paraId="21C79A3B" w14:textId="77777777" w:rsidR="00DA6B9D" w:rsidRPr="00FA4255" w:rsidRDefault="000115D7">
      <w:pPr>
        <w:widowControl w:val="0"/>
        <w:pBdr>
          <w:top w:val="nil"/>
          <w:left w:val="nil"/>
          <w:bottom w:val="nil"/>
          <w:right w:val="nil"/>
          <w:between w:val="nil"/>
        </w:pBdr>
        <w:spacing w:line="240" w:lineRule="auto"/>
        <w:ind w:left="784"/>
        <w:rPr>
          <w:sz w:val="16"/>
          <w:szCs w:val="16"/>
          <w:lang w:val="en-US"/>
        </w:rPr>
      </w:pPr>
      <w:r w:rsidRPr="00FA4255">
        <w:rPr>
          <w:sz w:val="16"/>
          <w:szCs w:val="16"/>
          <w:lang w:val="en-US"/>
        </w:rPr>
        <w:t xml:space="preserve">South Atlantic Ocean </w:t>
      </w:r>
    </w:p>
    <w:p w14:paraId="0174859B" w14:textId="77777777" w:rsidR="00DA6B9D" w:rsidRPr="00FA4255" w:rsidRDefault="000115D7">
      <w:pPr>
        <w:widowControl w:val="0"/>
        <w:pBdr>
          <w:top w:val="nil"/>
          <w:left w:val="nil"/>
          <w:bottom w:val="nil"/>
          <w:right w:val="nil"/>
          <w:between w:val="nil"/>
        </w:pBdr>
        <w:spacing w:line="240" w:lineRule="auto"/>
        <w:ind w:left="777"/>
        <w:rPr>
          <w:sz w:val="16"/>
          <w:szCs w:val="16"/>
          <w:lang w:val="en-US"/>
        </w:rPr>
      </w:pPr>
      <w:r w:rsidRPr="00FA4255">
        <w:rPr>
          <w:sz w:val="16"/>
          <w:szCs w:val="16"/>
          <w:lang w:val="en-US"/>
        </w:rPr>
        <w:t xml:space="preserve">Arctic Ocean </w:t>
      </w:r>
    </w:p>
    <w:sdt>
      <w:sdtPr>
        <w:tag w:val="goog_rdk_1"/>
        <w:id w:val="-1549906296"/>
      </w:sdtPr>
      <w:sdtEndPr/>
      <w:sdtContent>
        <w:p w14:paraId="6E363950" w14:textId="77777777" w:rsidR="00DA6B9D" w:rsidRPr="00FA4255" w:rsidRDefault="000115D7">
          <w:pPr>
            <w:widowControl w:val="0"/>
            <w:pBdr>
              <w:top w:val="nil"/>
              <w:left w:val="nil"/>
              <w:bottom w:val="nil"/>
              <w:right w:val="nil"/>
              <w:between w:val="nil"/>
            </w:pBdr>
            <w:spacing w:line="240" w:lineRule="auto"/>
            <w:ind w:left="777"/>
            <w:rPr>
              <w:sz w:val="16"/>
              <w:szCs w:val="16"/>
              <w:lang w:val="en-US"/>
            </w:rPr>
          </w:pPr>
          <w:r w:rsidRPr="00FA4255">
            <w:rPr>
              <w:sz w:val="16"/>
              <w:szCs w:val="16"/>
              <w:lang w:val="en-US"/>
            </w:rPr>
            <w:t xml:space="preserve">Antarctic Ocean </w:t>
          </w:r>
          <w:sdt>
            <w:sdtPr>
              <w:tag w:val="goog_rdk_0"/>
              <w:id w:val="509264149"/>
            </w:sdtPr>
            <w:sdtEndPr/>
            <w:sdtContent/>
          </w:sdt>
        </w:p>
      </w:sdtContent>
    </w:sdt>
    <w:sdt>
      <w:sdtPr>
        <w:tag w:val="goog_rdk_4"/>
        <w:id w:val="1518725498"/>
      </w:sdtPr>
      <w:sdtEndPr/>
      <w:sdtContent>
        <w:p w14:paraId="3141A022" w14:textId="3FABF93F" w:rsidR="00DA6B9D" w:rsidRPr="00FA4255" w:rsidRDefault="00143814">
          <w:pPr>
            <w:widowControl w:val="0"/>
            <w:pBdr>
              <w:top w:val="nil"/>
              <w:left w:val="nil"/>
              <w:bottom w:val="nil"/>
              <w:right w:val="nil"/>
              <w:between w:val="nil"/>
            </w:pBdr>
            <w:spacing w:line="240" w:lineRule="auto"/>
            <w:ind w:left="777"/>
            <w:rPr>
              <w:sz w:val="16"/>
              <w:szCs w:val="16"/>
              <w:lang w:val="en-US"/>
            </w:rPr>
          </w:pPr>
          <w:sdt>
            <w:sdtPr>
              <w:tag w:val="goog_rdk_2"/>
              <w:id w:val="128828081"/>
            </w:sdtPr>
            <w:sdtEndPr/>
            <w:sdtContent>
              <w:r w:rsidR="000115D7" w:rsidRPr="00FA4255">
                <w:rPr>
                  <w:sz w:val="16"/>
                  <w:szCs w:val="16"/>
                  <w:lang w:val="en-US"/>
                </w:rPr>
                <w:t>Marginal Seas</w:t>
              </w:r>
            </w:sdtContent>
          </w:sdt>
          <w:sdt>
            <w:sdtPr>
              <w:tag w:val="goog_rdk_3"/>
              <w:id w:val="1459680885"/>
              <w:showingPlcHdr/>
            </w:sdtPr>
            <w:sdtEndPr/>
            <w:sdtContent>
              <w:r w:rsidR="008954C1">
                <w:t xml:space="preserve">     </w:t>
              </w:r>
            </w:sdtContent>
          </w:sdt>
        </w:p>
      </w:sdtContent>
    </w:sdt>
    <w:p w14:paraId="3DA91749" w14:textId="77777777" w:rsidR="00DA6B9D" w:rsidRPr="00FA4255" w:rsidRDefault="000115D7">
      <w:pPr>
        <w:widowControl w:val="0"/>
        <w:pBdr>
          <w:top w:val="nil"/>
          <w:left w:val="nil"/>
          <w:bottom w:val="nil"/>
          <w:right w:val="nil"/>
          <w:between w:val="nil"/>
        </w:pBdr>
        <w:spacing w:before="544" w:line="240" w:lineRule="auto"/>
        <w:rPr>
          <w:b/>
          <w:color w:val="4A86E8"/>
          <w:sz w:val="23"/>
          <w:szCs w:val="23"/>
          <w:lang w:val="en-US"/>
        </w:rPr>
      </w:pPr>
      <w:r w:rsidRPr="00FA4255">
        <w:rPr>
          <w:b/>
          <w:color w:val="4A86E8"/>
          <w:sz w:val="23"/>
          <w:szCs w:val="23"/>
          <w:lang w:val="en-US"/>
        </w:rPr>
        <w:t xml:space="preserve">2. Description of the proposed Decade </w:t>
      </w:r>
      <w:proofErr w:type="spellStart"/>
      <w:r w:rsidRPr="00FA4255">
        <w:rPr>
          <w:b/>
          <w:color w:val="4A86E8"/>
          <w:sz w:val="23"/>
          <w:szCs w:val="23"/>
          <w:lang w:val="en-US"/>
        </w:rPr>
        <w:t>Programme</w:t>
      </w:r>
      <w:proofErr w:type="spellEnd"/>
      <w:r w:rsidRPr="00FA4255">
        <w:rPr>
          <w:b/>
          <w:color w:val="4A86E8"/>
          <w:sz w:val="23"/>
          <w:szCs w:val="23"/>
          <w:lang w:val="en-US"/>
        </w:rPr>
        <w:t xml:space="preserve"> </w:t>
      </w:r>
    </w:p>
    <w:p w14:paraId="644522E9" w14:textId="59DDFC8A" w:rsidR="00DA6B9D" w:rsidRDefault="000115D7">
      <w:pPr>
        <w:widowControl w:val="0"/>
        <w:pBdr>
          <w:top w:val="nil"/>
          <w:left w:val="nil"/>
          <w:bottom w:val="nil"/>
          <w:right w:val="nil"/>
          <w:between w:val="nil"/>
        </w:pBdr>
        <w:spacing w:before="445" w:line="240" w:lineRule="auto"/>
        <w:rPr>
          <w:color w:val="4A86E8"/>
          <w:sz w:val="19"/>
          <w:szCs w:val="19"/>
          <w:lang w:val="en-US"/>
        </w:rPr>
      </w:pPr>
      <w:r w:rsidRPr="00FA4255">
        <w:rPr>
          <w:color w:val="4A86E8"/>
          <w:sz w:val="19"/>
          <w:szCs w:val="19"/>
          <w:lang w:val="en-US"/>
        </w:rPr>
        <w:t xml:space="preserve">* 18. What is the high-level objective(s) of your proposed Decade </w:t>
      </w:r>
      <w:proofErr w:type="spellStart"/>
      <w:r w:rsidRPr="00FA4255">
        <w:rPr>
          <w:color w:val="4A86E8"/>
          <w:sz w:val="19"/>
          <w:szCs w:val="19"/>
          <w:lang w:val="en-US"/>
        </w:rPr>
        <w:t>Programme</w:t>
      </w:r>
      <w:proofErr w:type="spellEnd"/>
      <w:r w:rsidRPr="00FA4255">
        <w:rPr>
          <w:color w:val="4A86E8"/>
          <w:sz w:val="19"/>
          <w:szCs w:val="19"/>
          <w:lang w:val="en-US"/>
        </w:rPr>
        <w:t>?</w:t>
      </w:r>
    </w:p>
    <w:p w14:paraId="342E0E34" w14:textId="77777777" w:rsidR="001C1D70" w:rsidRPr="00FA4255" w:rsidRDefault="001C1D70">
      <w:pPr>
        <w:widowControl w:val="0"/>
        <w:pBdr>
          <w:top w:val="nil"/>
          <w:left w:val="nil"/>
          <w:bottom w:val="nil"/>
          <w:right w:val="nil"/>
          <w:between w:val="nil"/>
        </w:pBdr>
        <w:spacing w:before="445" w:line="240" w:lineRule="auto"/>
        <w:rPr>
          <w:color w:val="4A86E8"/>
          <w:sz w:val="19"/>
          <w:szCs w:val="19"/>
          <w:lang w:val="en-US"/>
        </w:rPr>
      </w:pPr>
    </w:p>
    <w:p w14:paraId="4B592C58" w14:textId="7DF3133A" w:rsidR="00DA6B9D" w:rsidRPr="00FA4255" w:rsidRDefault="000115D7">
      <w:pPr>
        <w:widowControl w:val="0"/>
        <w:pBdr>
          <w:top w:val="nil"/>
          <w:left w:val="nil"/>
          <w:bottom w:val="nil"/>
          <w:right w:val="nil"/>
          <w:between w:val="nil"/>
        </w:pBdr>
        <w:spacing w:line="240" w:lineRule="auto"/>
        <w:rPr>
          <w:sz w:val="19"/>
          <w:szCs w:val="19"/>
          <w:lang w:val="en-US"/>
        </w:rPr>
      </w:pPr>
      <w:r w:rsidRPr="00FA4255">
        <w:rPr>
          <w:sz w:val="19"/>
          <w:szCs w:val="19"/>
          <w:lang w:val="en-US"/>
        </w:rPr>
        <w:t>Building on the success of</w:t>
      </w:r>
      <w:r w:rsidR="001C1D70">
        <w:rPr>
          <w:sz w:val="19"/>
          <w:szCs w:val="19"/>
          <w:lang w:val="en-US"/>
        </w:rPr>
        <w:t xml:space="preserve"> the original core Argo array, </w:t>
      </w:r>
      <w:r w:rsidRPr="00FA4255">
        <w:rPr>
          <w:sz w:val="19"/>
          <w:szCs w:val="19"/>
          <w:lang w:val="en-US"/>
        </w:rPr>
        <w:t xml:space="preserve">OneArgo will target major </w:t>
      </w:r>
      <w:r w:rsidR="002919FE">
        <w:rPr>
          <w:sz w:val="19"/>
          <w:szCs w:val="19"/>
          <w:lang w:val="en-US"/>
        </w:rPr>
        <w:t>gaps</w:t>
      </w:r>
      <w:r w:rsidRPr="00FA4255">
        <w:rPr>
          <w:sz w:val="19"/>
          <w:szCs w:val="19"/>
          <w:lang w:val="en-US"/>
        </w:rPr>
        <w:t xml:space="preserve"> in the global ocean observing system through a greatly expanded fleet of profiling floats. Objectives for the new fully global</w:t>
      </w:r>
      <w:r w:rsidR="002D09E6">
        <w:rPr>
          <w:sz w:val="19"/>
          <w:szCs w:val="19"/>
          <w:lang w:val="en-US"/>
        </w:rPr>
        <w:t>, integrated,</w:t>
      </w:r>
      <w:r w:rsidRPr="00FA4255">
        <w:rPr>
          <w:sz w:val="19"/>
          <w:szCs w:val="19"/>
          <w:lang w:val="en-US"/>
        </w:rPr>
        <w:t xml:space="preserve"> and multidisciplinary OneArgo </w:t>
      </w:r>
      <w:r w:rsidR="003D31A2">
        <w:rPr>
          <w:sz w:val="19"/>
          <w:szCs w:val="19"/>
          <w:lang w:val="en-US"/>
        </w:rPr>
        <w:t xml:space="preserve">program </w:t>
      </w:r>
      <w:r w:rsidR="001C1D70">
        <w:rPr>
          <w:sz w:val="19"/>
          <w:szCs w:val="19"/>
          <w:lang w:val="en-US"/>
        </w:rPr>
        <w:t>are</w:t>
      </w:r>
      <w:r w:rsidRPr="00FA4255">
        <w:rPr>
          <w:sz w:val="19"/>
          <w:szCs w:val="19"/>
          <w:lang w:val="en-US"/>
        </w:rPr>
        <w:t>:</w:t>
      </w:r>
    </w:p>
    <w:p w14:paraId="370714CB"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4115A989" w14:textId="24468487" w:rsidR="00DA6B9D" w:rsidRPr="00FA4255" w:rsidRDefault="000115D7">
      <w:pPr>
        <w:widowControl w:val="0"/>
        <w:pBdr>
          <w:top w:val="nil"/>
          <w:left w:val="nil"/>
          <w:bottom w:val="nil"/>
          <w:right w:val="nil"/>
          <w:between w:val="nil"/>
        </w:pBdr>
        <w:spacing w:line="240" w:lineRule="auto"/>
        <w:rPr>
          <w:sz w:val="19"/>
          <w:szCs w:val="19"/>
          <w:lang w:val="en-US"/>
        </w:rPr>
      </w:pPr>
      <w:r w:rsidRPr="00FA4255">
        <w:rPr>
          <w:sz w:val="19"/>
          <w:szCs w:val="19"/>
          <w:lang w:val="en-US"/>
        </w:rPr>
        <w:t>1. Expand subsurface ocean samplin</w:t>
      </w:r>
      <w:r w:rsidR="008503A5">
        <w:rPr>
          <w:sz w:val="19"/>
          <w:szCs w:val="19"/>
          <w:lang w:val="en-US"/>
        </w:rPr>
        <w:t>g</w:t>
      </w:r>
      <w:r w:rsidRPr="00FA4255">
        <w:rPr>
          <w:sz w:val="19"/>
          <w:szCs w:val="19"/>
          <w:lang w:val="en-US"/>
        </w:rPr>
        <w:t xml:space="preserve"> to be as </w:t>
      </w:r>
      <w:r w:rsidR="003D31A2">
        <w:rPr>
          <w:sz w:val="19"/>
          <w:szCs w:val="19"/>
          <w:lang w:val="en-US"/>
        </w:rPr>
        <w:t>spatially complete</w:t>
      </w:r>
      <w:r w:rsidRPr="00FA4255">
        <w:rPr>
          <w:sz w:val="19"/>
          <w:szCs w:val="19"/>
          <w:lang w:val="en-US"/>
        </w:rPr>
        <w:t xml:space="preserve"> as possible</w:t>
      </w:r>
      <w:r w:rsidR="003D31A2">
        <w:rPr>
          <w:sz w:val="19"/>
          <w:szCs w:val="19"/>
          <w:lang w:val="en-US"/>
        </w:rPr>
        <w:t xml:space="preserve"> by </w:t>
      </w:r>
      <w:r w:rsidR="002919FE">
        <w:rPr>
          <w:sz w:val="19"/>
          <w:szCs w:val="19"/>
          <w:lang w:val="en-US"/>
        </w:rPr>
        <w:t>urgently filling observing voids in</w:t>
      </w:r>
      <w:r w:rsidRPr="00FA4255">
        <w:rPr>
          <w:sz w:val="19"/>
          <w:szCs w:val="19"/>
          <w:lang w:val="en-US"/>
        </w:rPr>
        <w:t xml:space="preserve"> the deep ocean, polar regions and </w:t>
      </w:r>
      <w:r w:rsidR="002919FE">
        <w:rPr>
          <w:sz w:val="19"/>
          <w:szCs w:val="19"/>
          <w:lang w:val="en-US"/>
        </w:rPr>
        <w:t xml:space="preserve">many </w:t>
      </w:r>
      <w:r w:rsidRPr="00FA4255">
        <w:rPr>
          <w:sz w:val="19"/>
          <w:szCs w:val="19"/>
          <w:lang w:val="en-US"/>
        </w:rPr>
        <w:t>marginal seas. Tune the array density in key regions (equatorial, boundary currents)</w:t>
      </w:r>
      <w:r w:rsidR="003D31A2">
        <w:rPr>
          <w:sz w:val="19"/>
          <w:szCs w:val="19"/>
          <w:lang w:val="en-US"/>
        </w:rPr>
        <w:t xml:space="preserve"> to enhance its utility in </w:t>
      </w:r>
      <w:r w:rsidR="008503A5">
        <w:rPr>
          <w:sz w:val="19"/>
          <w:szCs w:val="19"/>
          <w:lang w:val="en-US"/>
        </w:rPr>
        <w:t xml:space="preserve">state estimates and </w:t>
      </w:r>
      <w:r w:rsidR="001C1D70">
        <w:rPr>
          <w:sz w:val="19"/>
          <w:szCs w:val="19"/>
          <w:lang w:val="en-US"/>
        </w:rPr>
        <w:t>ocean, climate and weather prediction</w:t>
      </w:r>
      <w:r w:rsidR="008503A5">
        <w:rPr>
          <w:sz w:val="19"/>
          <w:szCs w:val="19"/>
          <w:lang w:val="en-US"/>
        </w:rPr>
        <w:t xml:space="preserve">s. </w:t>
      </w:r>
    </w:p>
    <w:p w14:paraId="29540AE6" w14:textId="01E08D33" w:rsidR="00DA6B9D" w:rsidRPr="00FA4255" w:rsidRDefault="00DA6B9D">
      <w:pPr>
        <w:widowControl w:val="0"/>
        <w:pBdr>
          <w:top w:val="nil"/>
          <w:left w:val="nil"/>
          <w:bottom w:val="nil"/>
          <w:right w:val="nil"/>
          <w:between w:val="nil"/>
        </w:pBdr>
        <w:spacing w:line="240" w:lineRule="auto"/>
        <w:rPr>
          <w:sz w:val="19"/>
          <w:szCs w:val="19"/>
          <w:lang w:val="en-US"/>
        </w:rPr>
      </w:pPr>
    </w:p>
    <w:p w14:paraId="1832EB61" w14:textId="4FE9F68D" w:rsidR="00DA6B9D" w:rsidRPr="00FA4255" w:rsidRDefault="008503A5">
      <w:pPr>
        <w:widowControl w:val="0"/>
        <w:pBdr>
          <w:top w:val="nil"/>
          <w:left w:val="nil"/>
          <w:bottom w:val="nil"/>
          <w:right w:val="nil"/>
          <w:between w:val="nil"/>
        </w:pBdr>
        <w:spacing w:line="240" w:lineRule="auto"/>
        <w:rPr>
          <w:sz w:val="19"/>
          <w:szCs w:val="19"/>
          <w:lang w:val="en-US"/>
        </w:rPr>
      </w:pPr>
      <w:r>
        <w:rPr>
          <w:sz w:val="19"/>
          <w:szCs w:val="19"/>
          <w:lang w:val="en-US"/>
        </w:rPr>
        <w:t>2</w:t>
      </w:r>
      <w:r w:rsidR="000115D7" w:rsidRPr="00FA4255">
        <w:rPr>
          <w:sz w:val="19"/>
          <w:szCs w:val="19"/>
          <w:lang w:val="en-US"/>
        </w:rPr>
        <w:t>.  Monitor the ocean and Earth’s warming rate</w:t>
      </w:r>
      <w:r w:rsidR="0009485B">
        <w:rPr>
          <w:sz w:val="19"/>
          <w:szCs w:val="19"/>
          <w:lang w:val="en-US"/>
        </w:rPr>
        <w:t>, currents</w:t>
      </w:r>
      <w:r w:rsidR="000115D7" w:rsidRPr="00FA4255">
        <w:rPr>
          <w:sz w:val="19"/>
          <w:szCs w:val="19"/>
          <w:lang w:val="en-US"/>
        </w:rPr>
        <w:t xml:space="preserve"> and </w:t>
      </w:r>
      <w:r w:rsidR="0009485B">
        <w:rPr>
          <w:sz w:val="19"/>
          <w:szCs w:val="19"/>
          <w:lang w:val="en-US"/>
        </w:rPr>
        <w:t xml:space="preserve">other </w:t>
      </w:r>
      <w:r w:rsidR="00E81526">
        <w:rPr>
          <w:sz w:val="19"/>
          <w:szCs w:val="19"/>
          <w:lang w:val="en-US"/>
        </w:rPr>
        <w:t xml:space="preserve">drivers of the </w:t>
      </w:r>
      <w:r w:rsidR="000115D7" w:rsidRPr="00FA4255">
        <w:rPr>
          <w:sz w:val="19"/>
          <w:szCs w:val="19"/>
          <w:lang w:val="en-US"/>
        </w:rPr>
        <w:t xml:space="preserve">patterns </w:t>
      </w:r>
      <w:r>
        <w:rPr>
          <w:sz w:val="19"/>
          <w:szCs w:val="19"/>
          <w:lang w:val="en-US"/>
        </w:rPr>
        <w:t xml:space="preserve">and rates </w:t>
      </w:r>
      <w:r w:rsidR="000115D7" w:rsidRPr="00FA4255">
        <w:rPr>
          <w:sz w:val="19"/>
          <w:szCs w:val="19"/>
          <w:lang w:val="en-US"/>
        </w:rPr>
        <w:t>of sea level rise.</w:t>
      </w:r>
    </w:p>
    <w:p w14:paraId="747CA933"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6D73F5DF" w14:textId="255CFBB6" w:rsidR="00DA6B9D" w:rsidRPr="00FA4255" w:rsidRDefault="008503A5">
      <w:pPr>
        <w:widowControl w:val="0"/>
        <w:pBdr>
          <w:top w:val="nil"/>
          <w:left w:val="nil"/>
          <w:bottom w:val="nil"/>
          <w:right w:val="nil"/>
          <w:between w:val="nil"/>
        </w:pBdr>
        <w:spacing w:line="240" w:lineRule="auto"/>
        <w:rPr>
          <w:sz w:val="19"/>
          <w:szCs w:val="19"/>
          <w:lang w:val="en-US"/>
        </w:rPr>
      </w:pPr>
      <w:r>
        <w:rPr>
          <w:sz w:val="19"/>
          <w:szCs w:val="19"/>
          <w:lang w:val="en-US"/>
        </w:rPr>
        <w:t>3</w:t>
      </w:r>
      <w:r w:rsidR="000115D7" w:rsidRPr="00FA4255">
        <w:rPr>
          <w:sz w:val="19"/>
          <w:szCs w:val="19"/>
          <w:lang w:val="en-US"/>
        </w:rPr>
        <w:t>. Provide data to quantify the global carbon cycle</w:t>
      </w:r>
      <w:r w:rsidR="008B2E69">
        <w:rPr>
          <w:sz w:val="19"/>
          <w:szCs w:val="19"/>
          <w:lang w:val="en-US"/>
        </w:rPr>
        <w:t>, including the biological carbon pump</w:t>
      </w:r>
      <w:r w:rsidR="003C3302">
        <w:rPr>
          <w:sz w:val="19"/>
          <w:szCs w:val="19"/>
          <w:lang w:val="en-US"/>
        </w:rPr>
        <w:t>.</w:t>
      </w:r>
    </w:p>
    <w:p w14:paraId="14AC5F08"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33C6627D" w14:textId="5C1BEFD4" w:rsidR="00DA6B9D" w:rsidRDefault="008503A5">
      <w:pPr>
        <w:widowControl w:val="0"/>
        <w:pBdr>
          <w:top w:val="nil"/>
          <w:left w:val="nil"/>
          <w:bottom w:val="nil"/>
          <w:right w:val="nil"/>
          <w:between w:val="nil"/>
        </w:pBdr>
        <w:spacing w:line="240" w:lineRule="auto"/>
        <w:rPr>
          <w:sz w:val="19"/>
          <w:szCs w:val="19"/>
          <w:lang w:val="en-US"/>
        </w:rPr>
      </w:pPr>
      <w:r>
        <w:rPr>
          <w:sz w:val="19"/>
          <w:szCs w:val="19"/>
          <w:lang w:val="en-US"/>
        </w:rPr>
        <w:t>4</w:t>
      </w:r>
      <w:r w:rsidR="000115D7" w:rsidRPr="00FA4255">
        <w:rPr>
          <w:sz w:val="19"/>
          <w:szCs w:val="19"/>
          <w:lang w:val="en-US"/>
        </w:rPr>
        <w:t>. Monitor ocean acidification and deoxygenation and the planktonic ecosystem response</w:t>
      </w:r>
      <w:r w:rsidR="001C1D70">
        <w:rPr>
          <w:sz w:val="19"/>
          <w:szCs w:val="19"/>
          <w:lang w:val="en-US"/>
        </w:rPr>
        <w:t>s</w:t>
      </w:r>
      <w:r w:rsidR="003C3302">
        <w:rPr>
          <w:sz w:val="19"/>
          <w:szCs w:val="19"/>
          <w:lang w:val="en-US"/>
        </w:rPr>
        <w:t>.</w:t>
      </w:r>
    </w:p>
    <w:p w14:paraId="16583C76" w14:textId="77777777" w:rsidR="001D65FF" w:rsidRDefault="001D65FF">
      <w:pPr>
        <w:widowControl w:val="0"/>
        <w:pBdr>
          <w:top w:val="nil"/>
          <w:left w:val="nil"/>
          <w:bottom w:val="nil"/>
          <w:right w:val="nil"/>
          <w:between w:val="nil"/>
        </w:pBdr>
        <w:spacing w:line="240" w:lineRule="auto"/>
        <w:rPr>
          <w:sz w:val="19"/>
          <w:szCs w:val="19"/>
          <w:lang w:val="en-US"/>
        </w:rPr>
      </w:pPr>
    </w:p>
    <w:p w14:paraId="170C2DC9" w14:textId="5DA46A85" w:rsidR="001D65FF" w:rsidRDefault="001D65FF">
      <w:pPr>
        <w:widowControl w:val="0"/>
        <w:pBdr>
          <w:top w:val="nil"/>
          <w:left w:val="nil"/>
          <w:bottom w:val="nil"/>
          <w:right w:val="nil"/>
          <w:between w:val="nil"/>
        </w:pBdr>
        <w:spacing w:line="240" w:lineRule="auto"/>
        <w:rPr>
          <w:sz w:val="19"/>
          <w:szCs w:val="19"/>
          <w:lang w:val="en-US"/>
        </w:rPr>
      </w:pPr>
      <w:r>
        <w:rPr>
          <w:sz w:val="19"/>
          <w:szCs w:val="19"/>
          <w:lang w:val="en-US"/>
        </w:rPr>
        <w:t>5</w:t>
      </w:r>
      <w:r w:rsidRPr="00FA4255">
        <w:rPr>
          <w:sz w:val="19"/>
          <w:szCs w:val="19"/>
          <w:lang w:val="en-US"/>
        </w:rPr>
        <w:t xml:space="preserve">. Collaborate with the modeling and forecasting community and local resource managers to optimize </w:t>
      </w:r>
      <w:r>
        <w:rPr>
          <w:sz w:val="19"/>
          <w:szCs w:val="19"/>
          <w:lang w:val="en-US"/>
        </w:rPr>
        <w:t>the use</w:t>
      </w:r>
      <w:r w:rsidRPr="00FA4255">
        <w:rPr>
          <w:sz w:val="19"/>
          <w:szCs w:val="19"/>
          <w:lang w:val="en-US"/>
        </w:rPr>
        <w:t xml:space="preserve"> of Argo data in prediction services </w:t>
      </w:r>
      <w:r w:rsidR="00946F47" w:rsidRPr="006D11F6">
        <w:rPr>
          <w:sz w:val="19"/>
          <w:szCs w:val="19"/>
          <w:lang w:val="en-US"/>
        </w:rPr>
        <w:t>for societal decisions</w:t>
      </w:r>
      <w:r w:rsidR="0009485B">
        <w:rPr>
          <w:sz w:val="19"/>
          <w:szCs w:val="19"/>
          <w:lang w:val="en-US"/>
        </w:rPr>
        <w:t xml:space="preserve"> (from weather to centennial time-scales)</w:t>
      </w:r>
      <w:r w:rsidR="00946F47" w:rsidRPr="006D11F6">
        <w:rPr>
          <w:sz w:val="19"/>
          <w:szCs w:val="19"/>
          <w:lang w:val="en-US"/>
        </w:rPr>
        <w:t>, including</w:t>
      </w:r>
      <w:r w:rsidR="00946F47">
        <w:rPr>
          <w:sz w:val="19"/>
          <w:szCs w:val="19"/>
          <w:lang w:val="en-US"/>
        </w:rPr>
        <w:t xml:space="preserve"> </w:t>
      </w:r>
      <w:r w:rsidR="001C1D70">
        <w:rPr>
          <w:sz w:val="19"/>
          <w:szCs w:val="19"/>
          <w:lang w:val="en-US"/>
        </w:rPr>
        <w:t xml:space="preserve">marine resource management, </w:t>
      </w:r>
      <w:r w:rsidR="00946F47">
        <w:rPr>
          <w:sz w:val="19"/>
          <w:szCs w:val="19"/>
          <w:lang w:val="en-US"/>
        </w:rPr>
        <w:t>preparing for</w:t>
      </w:r>
      <w:r w:rsidR="00946F47" w:rsidRPr="006D11F6">
        <w:rPr>
          <w:sz w:val="19"/>
          <w:szCs w:val="19"/>
          <w:lang w:val="en-US"/>
        </w:rPr>
        <w:t xml:space="preserve"> extremes such as hurricanes and marine heat waves</w:t>
      </w:r>
      <w:r w:rsidR="00946F47">
        <w:rPr>
          <w:sz w:val="19"/>
          <w:szCs w:val="19"/>
          <w:lang w:val="en-US"/>
        </w:rPr>
        <w:t xml:space="preserve">, for use in search and rescue and </w:t>
      </w:r>
      <w:r w:rsidR="00977F7F">
        <w:rPr>
          <w:sz w:val="19"/>
          <w:szCs w:val="19"/>
          <w:lang w:val="en-US"/>
        </w:rPr>
        <w:t xml:space="preserve">the </w:t>
      </w:r>
      <w:r w:rsidR="00946F47">
        <w:rPr>
          <w:sz w:val="19"/>
          <w:szCs w:val="19"/>
          <w:lang w:val="en-US"/>
        </w:rPr>
        <w:t>safe</w:t>
      </w:r>
      <w:r w:rsidR="00E81526">
        <w:rPr>
          <w:sz w:val="19"/>
          <w:szCs w:val="19"/>
          <w:lang w:val="en-US"/>
        </w:rPr>
        <w:t xml:space="preserve"> operation </w:t>
      </w:r>
      <w:r w:rsidR="00977F7F">
        <w:rPr>
          <w:sz w:val="19"/>
          <w:szCs w:val="19"/>
          <w:lang w:val="en-US"/>
        </w:rPr>
        <w:t>of</w:t>
      </w:r>
      <w:r w:rsidR="00E81526">
        <w:rPr>
          <w:sz w:val="19"/>
          <w:szCs w:val="19"/>
          <w:lang w:val="en-US"/>
        </w:rPr>
        <w:t xml:space="preserve"> marine industries, </w:t>
      </w:r>
      <w:r w:rsidR="0009485B">
        <w:rPr>
          <w:sz w:val="19"/>
          <w:szCs w:val="19"/>
          <w:lang w:val="en-US"/>
        </w:rPr>
        <w:t xml:space="preserve">and </w:t>
      </w:r>
      <w:r w:rsidR="00E81526">
        <w:rPr>
          <w:sz w:val="19"/>
          <w:szCs w:val="19"/>
          <w:lang w:val="en-US"/>
        </w:rPr>
        <w:t>for use in ocean and climate assessments</w:t>
      </w:r>
      <w:r w:rsidR="001C1D70">
        <w:rPr>
          <w:sz w:val="19"/>
          <w:szCs w:val="19"/>
          <w:lang w:val="en-US"/>
        </w:rPr>
        <w:t>.</w:t>
      </w:r>
    </w:p>
    <w:p w14:paraId="6A7CA7F9" w14:textId="77777777" w:rsidR="00A538EA" w:rsidRDefault="00A538EA">
      <w:pPr>
        <w:widowControl w:val="0"/>
        <w:pBdr>
          <w:top w:val="nil"/>
          <w:left w:val="nil"/>
          <w:bottom w:val="nil"/>
          <w:right w:val="nil"/>
          <w:between w:val="nil"/>
        </w:pBdr>
        <w:spacing w:line="240" w:lineRule="auto"/>
        <w:rPr>
          <w:sz w:val="19"/>
          <w:szCs w:val="19"/>
          <w:lang w:val="en-US"/>
        </w:rPr>
      </w:pPr>
    </w:p>
    <w:p w14:paraId="59F208AC" w14:textId="06A1F168" w:rsidR="00A538EA" w:rsidRPr="006D11F6" w:rsidRDefault="001D65FF" w:rsidP="00A538EA">
      <w:pPr>
        <w:widowControl w:val="0"/>
        <w:pBdr>
          <w:top w:val="nil"/>
          <w:left w:val="nil"/>
          <w:bottom w:val="nil"/>
          <w:right w:val="nil"/>
          <w:between w:val="nil"/>
        </w:pBdr>
        <w:spacing w:line="240" w:lineRule="auto"/>
        <w:rPr>
          <w:sz w:val="19"/>
          <w:szCs w:val="19"/>
          <w:lang w:val="en-US"/>
        </w:rPr>
      </w:pPr>
      <w:r>
        <w:rPr>
          <w:sz w:val="19"/>
          <w:szCs w:val="19"/>
          <w:lang w:val="en-US"/>
        </w:rPr>
        <w:t>6</w:t>
      </w:r>
      <w:r w:rsidR="00A538EA" w:rsidRPr="006D11F6">
        <w:rPr>
          <w:sz w:val="19"/>
          <w:szCs w:val="19"/>
          <w:lang w:val="en-US"/>
        </w:rPr>
        <w:t xml:space="preserve">. </w:t>
      </w:r>
      <w:r w:rsidR="00A538EA">
        <w:rPr>
          <w:sz w:val="19"/>
          <w:szCs w:val="19"/>
          <w:lang w:val="en-US"/>
        </w:rPr>
        <w:t xml:space="preserve">Modernize data and metadata flow to democratize </w:t>
      </w:r>
      <w:r w:rsidR="00A538EA" w:rsidRPr="006D11F6">
        <w:rPr>
          <w:sz w:val="19"/>
          <w:szCs w:val="19"/>
          <w:lang w:val="en-US"/>
        </w:rPr>
        <w:t xml:space="preserve">access to timely, </w:t>
      </w:r>
      <w:r w:rsidR="00A538EA">
        <w:rPr>
          <w:sz w:val="19"/>
          <w:szCs w:val="19"/>
          <w:lang w:val="en-US"/>
        </w:rPr>
        <w:t>high-</w:t>
      </w:r>
      <w:r w:rsidR="00A538EA" w:rsidRPr="006D11F6">
        <w:rPr>
          <w:sz w:val="19"/>
          <w:szCs w:val="19"/>
          <w:lang w:val="en-US"/>
        </w:rPr>
        <w:t xml:space="preserve">quality, multidisciplinary </w:t>
      </w:r>
      <w:r>
        <w:rPr>
          <w:sz w:val="19"/>
          <w:szCs w:val="19"/>
          <w:lang w:val="en-US"/>
        </w:rPr>
        <w:t xml:space="preserve">global </w:t>
      </w:r>
      <w:r w:rsidR="00A538EA" w:rsidRPr="006D11F6">
        <w:rPr>
          <w:sz w:val="19"/>
          <w:szCs w:val="19"/>
          <w:lang w:val="en-US"/>
        </w:rPr>
        <w:t>ocean data</w:t>
      </w:r>
    </w:p>
    <w:p w14:paraId="3543A5B2" w14:textId="75E5FD69" w:rsidR="00A538EA" w:rsidRPr="006D11F6" w:rsidRDefault="00A538EA" w:rsidP="00A538EA">
      <w:pPr>
        <w:widowControl w:val="0"/>
        <w:pBdr>
          <w:top w:val="nil"/>
          <w:left w:val="nil"/>
          <w:bottom w:val="nil"/>
          <w:right w:val="nil"/>
          <w:between w:val="nil"/>
        </w:pBdr>
        <w:spacing w:line="240" w:lineRule="auto"/>
        <w:rPr>
          <w:sz w:val="19"/>
          <w:szCs w:val="19"/>
          <w:lang w:val="en-US"/>
        </w:rPr>
      </w:pPr>
      <w:r w:rsidRPr="006D11F6">
        <w:rPr>
          <w:sz w:val="19"/>
          <w:szCs w:val="19"/>
          <w:lang w:val="en-US"/>
        </w:rPr>
        <w:t xml:space="preserve">    a. in real-time to both global and regional prediction services for improved ocean, climate and weather forecasts </w:t>
      </w:r>
    </w:p>
    <w:p w14:paraId="7F387720" w14:textId="2425E13E" w:rsidR="00A538EA" w:rsidRPr="006D11F6" w:rsidRDefault="00A538EA" w:rsidP="00A538EA">
      <w:pPr>
        <w:widowControl w:val="0"/>
        <w:pBdr>
          <w:top w:val="nil"/>
          <w:left w:val="nil"/>
          <w:bottom w:val="nil"/>
          <w:right w:val="nil"/>
          <w:between w:val="nil"/>
        </w:pBdr>
        <w:spacing w:line="240" w:lineRule="auto"/>
        <w:rPr>
          <w:sz w:val="19"/>
          <w:szCs w:val="19"/>
          <w:lang w:val="en-US"/>
        </w:rPr>
      </w:pPr>
      <w:r w:rsidRPr="006D11F6">
        <w:rPr>
          <w:sz w:val="19"/>
          <w:szCs w:val="19"/>
          <w:lang w:val="en-US"/>
        </w:rPr>
        <w:t xml:space="preserve">    b. in a </w:t>
      </w:r>
      <w:r w:rsidR="00977F7F">
        <w:rPr>
          <w:sz w:val="19"/>
          <w:szCs w:val="19"/>
          <w:lang w:val="en-US"/>
        </w:rPr>
        <w:t xml:space="preserve">12-month </w:t>
      </w:r>
      <w:r w:rsidRPr="006D11F6">
        <w:rPr>
          <w:sz w:val="19"/>
          <w:szCs w:val="19"/>
          <w:lang w:val="en-US"/>
        </w:rPr>
        <w:t>delayed, highest quality</w:t>
      </w:r>
      <w:r w:rsidR="00977F7F">
        <w:rPr>
          <w:sz w:val="19"/>
          <w:szCs w:val="19"/>
          <w:lang w:val="en-US"/>
        </w:rPr>
        <w:t xml:space="preserve"> fashion for</w:t>
      </w:r>
      <w:r w:rsidRPr="006D11F6">
        <w:rPr>
          <w:sz w:val="19"/>
          <w:szCs w:val="19"/>
          <w:lang w:val="en-US"/>
        </w:rPr>
        <w:t xml:space="preserve"> the scientific community for goals </w:t>
      </w:r>
      <w:r w:rsidR="001D65FF">
        <w:rPr>
          <w:sz w:val="19"/>
          <w:szCs w:val="19"/>
          <w:lang w:val="en-US"/>
        </w:rPr>
        <w:t>2-4</w:t>
      </w:r>
    </w:p>
    <w:p w14:paraId="1FBB07DD"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65295FC2" w14:textId="24BDEAE4" w:rsidR="00DA6B9D" w:rsidRPr="00FA4255" w:rsidRDefault="008503A5">
      <w:pPr>
        <w:widowControl w:val="0"/>
        <w:pBdr>
          <w:top w:val="nil"/>
          <w:left w:val="nil"/>
          <w:bottom w:val="nil"/>
          <w:right w:val="nil"/>
          <w:between w:val="nil"/>
        </w:pBdr>
        <w:spacing w:line="240" w:lineRule="auto"/>
        <w:rPr>
          <w:sz w:val="19"/>
          <w:szCs w:val="19"/>
          <w:lang w:val="en-US"/>
        </w:rPr>
      </w:pPr>
      <w:r>
        <w:rPr>
          <w:sz w:val="19"/>
          <w:szCs w:val="19"/>
          <w:lang w:val="en-US"/>
        </w:rPr>
        <w:t>7</w:t>
      </w:r>
      <w:r w:rsidR="000115D7" w:rsidRPr="00FA4255">
        <w:rPr>
          <w:sz w:val="19"/>
          <w:szCs w:val="19"/>
          <w:lang w:val="en-US"/>
        </w:rPr>
        <w:t xml:space="preserve">. Expand the international, national, </w:t>
      </w:r>
      <w:r w:rsidR="00EE5FA5">
        <w:rPr>
          <w:sz w:val="19"/>
          <w:szCs w:val="19"/>
          <w:lang w:val="en-US"/>
        </w:rPr>
        <w:t xml:space="preserve">and </w:t>
      </w:r>
      <w:r w:rsidR="000115D7" w:rsidRPr="00FA4255">
        <w:rPr>
          <w:sz w:val="19"/>
          <w:szCs w:val="19"/>
          <w:lang w:val="en-US"/>
        </w:rPr>
        <w:t xml:space="preserve">regional partnerships for global ocean </w:t>
      </w:r>
      <w:r w:rsidR="0017607D" w:rsidRPr="00FA4255">
        <w:rPr>
          <w:sz w:val="19"/>
          <w:szCs w:val="19"/>
          <w:lang w:val="en-US"/>
        </w:rPr>
        <w:t>observing</w:t>
      </w:r>
      <w:r w:rsidR="0017607D">
        <w:rPr>
          <w:sz w:val="19"/>
          <w:szCs w:val="19"/>
          <w:lang w:val="en-US"/>
        </w:rPr>
        <w:t xml:space="preserve"> and pilot solu</w:t>
      </w:r>
      <w:r w:rsidR="00AD06D4">
        <w:rPr>
          <w:sz w:val="19"/>
          <w:szCs w:val="19"/>
          <w:lang w:val="en-US"/>
        </w:rPr>
        <w:t>tions for facilitated EEZ</w:t>
      </w:r>
      <w:r w:rsidR="00977F7F">
        <w:rPr>
          <w:sz w:val="19"/>
          <w:szCs w:val="19"/>
          <w:lang w:val="en-US"/>
        </w:rPr>
        <w:t xml:space="preserve"> access</w:t>
      </w:r>
      <w:r w:rsidR="00AD06D4">
        <w:rPr>
          <w:sz w:val="19"/>
          <w:szCs w:val="19"/>
          <w:lang w:val="en-US"/>
        </w:rPr>
        <w:t xml:space="preserve"> so that all nations benefit from a transparent and predicted ocean.</w:t>
      </w:r>
    </w:p>
    <w:p w14:paraId="7F4B7156"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3D19EB98" w14:textId="3BB50CD0" w:rsidR="00DA6B9D" w:rsidRDefault="008503A5" w:rsidP="001D65FF">
      <w:pPr>
        <w:widowControl w:val="0"/>
        <w:pBdr>
          <w:top w:val="nil"/>
          <w:left w:val="nil"/>
          <w:bottom w:val="nil"/>
          <w:right w:val="nil"/>
          <w:between w:val="nil"/>
        </w:pBdr>
        <w:spacing w:line="240" w:lineRule="auto"/>
        <w:rPr>
          <w:sz w:val="19"/>
          <w:szCs w:val="19"/>
          <w:lang w:val="en-US"/>
        </w:rPr>
      </w:pPr>
      <w:r>
        <w:rPr>
          <w:sz w:val="19"/>
          <w:szCs w:val="19"/>
          <w:lang w:val="en-US"/>
        </w:rPr>
        <w:t>8</w:t>
      </w:r>
      <w:r w:rsidR="000115D7" w:rsidRPr="00FA4255">
        <w:rPr>
          <w:sz w:val="19"/>
          <w:szCs w:val="19"/>
          <w:lang w:val="en-US"/>
        </w:rPr>
        <w:t xml:space="preserve">. </w:t>
      </w:r>
      <w:r w:rsidR="00977F7F">
        <w:rPr>
          <w:sz w:val="19"/>
          <w:szCs w:val="19"/>
          <w:lang w:val="en-US"/>
        </w:rPr>
        <w:t>R</w:t>
      </w:r>
      <w:r w:rsidR="00977F7F" w:rsidRPr="00FA4255">
        <w:rPr>
          <w:sz w:val="19"/>
          <w:szCs w:val="19"/>
          <w:lang w:val="en-US"/>
        </w:rPr>
        <w:t>educe</w:t>
      </w:r>
      <w:r w:rsidR="00977F7F">
        <w:rPr>
          <w:sz w:val="19"/>
          <w:szCs w:val="19"/>
          <w:lang w:val="en-US"/>
        </w:rPr>
        <w:t xml:space="preserve"> Argo’s</w:t>
      </w:r>
      <w:r w:rsidR="00977F7F" w:rsidRPr="00FA4255">
        <w:rPr>
          <w:sz w:val="19"/>
          <w:szCs w:val="19"/>
          <w:lang w:val="en-US"/>
        </w:rPr>
        <w:t xml:space="preserve"> </w:t>
      </w:r>
      <w:r w:rsidR="00977F7F">
        <w:rPr>
          <w:sz w:val="19"/>
          <w:szCs w:val="19"/>
          <w:lang w:val="en-US"/>
        </w:rPr>
        <w:t xml:space="preserve">environmental </w:t>
      </w:r>
      <w:r w:rsidR="00977F7F" w:rsidRPr="00FA4255">
        <w:rPr>
          <w:sz w:val="19"/>
          <w:szCs w:val="19"/>
          <w:lang w:val="en-US"/>
        </w:rPr>
        <w:t>footprint</w:t>
      </w:r>
      <w:r w:rsidR="00977F7F">
        <w:rPr>
          <w:sz w:val="19"/>
          <w:szCs w:val="19"/>
          <w:lang w:val="en-US"/>
        </w:rPr>
        <w:t xml:space="preserve"> and increase its cost efficiency</w:t>
      </w:r>
      <w:r w:rsidR="00977F7F" w:rsidRPr="00FA4255">
        <w:rPr>
          <w:sz w:val="19"/>
          <w:szCs w:val="19"/>
          <w:lang w:val="en-US"/>
        </w:rPr>
        <w:t xml:space="preserve"> </w:t>
      </w:r>
      <w:r w:rsidR="00977F7F">
        <w:rPr>
          <w:sz w:val="19"/>
          <w:szCs w:val="19"/>
          <w:lang w:val="en-US"/>
        </w:rPr>
        <w:t>through improving the lifetime of</w:t>
      </w:r>
      <w:r w:rsidR="000115D7" w:rsidRPr="00FA4255">
        <w:rPr>
          <w:sz w:val="19"/>
          <w:szCs w:val="19"/>
          <w:lang w:val="en-US"/>
        </w:rPr>
        <w:t xml:space="preserve"> profilers</w:t>
      </w:r>
      <w:r w:rsidR="00977F7F">
        <w:rPr>
          <w:sz w:val="19"/>
          <w:szCs w:val="19"/>
          <w:lang w:val="en-US"/>
        </w:rPr>
        <w:t xml:space="preserve">, sensors </w:t>
      </w:r>
      <w:r w:rsidR="000115D7" w:rsidRPr="00FA4255">
        <w:rPr>
          <w:sz w:val="19"/>
          <w:szCs w:val="19"/>
          <w:lang w:val="en-US"/>
        </w:rPr>
        <w:t xml:space="preserve">and </w:t>
      </w:r>
      <w:r w:rsidR="00977F7F">
        <w:rPr>
          <w:sz w:val="19"/>
          <w:szCs w:val="19"/>
          <w:lang w:val="en-US"/>
        </w:rPr>
        <w:t>to optimize array maintenance</w:t>
      </w:r>
      <w:r w:rsidR="003C3302">
        <w:rPr>
          <w:sz w:val="19"/>
          <w:szCs w:val="19"/>
          <w:lang w:val="en-US"/>
        </w:rPr>
        <w:t>.</w:t>
      </w:r>
    </w:p>
    <w:p w14:paraId="1BA4B24D" w14:textId="77777777" w:rsidR="002919FE" w:rsidRDefault="002919FE" w:rsidP="001D65FF">
      <w:pPr>
        <w:widowControl w:val="0"/>
        <w:pBdr>
          <w:top w:val="nil"/>
          <w:left w:val="nil"/>
          <w:bottom w:val="nil"/>
          <w:right w:val="nil"/>
          <w:between w:val="nil"/>
        </w:pBdr>
        <w:spacing w:line="240" w:lineRule="auto"/>
        <w:rPr>
          <w:sz w:val="19"/>
          <w:szCs w:val="19"/>
          <w:lang w:val="en-US"/>
        </w:rPr>
      </w:pPr>
    </w:p>
    <w:p w14:paraId="63E5EFD3" w14:textId="647F2803" w:rsidR="002919FE" w:rsidRPr="00FA4255" w:rsidRDefault="002919FE" w:rsidP="001D65FF">
      <w:pPr>
        <w:widowControl w:val="0"/>
        <w:pBdr>
          <w:top w:val="nil"/>
          <w:left w:val="nil"/>
          <w:bottom w:val="nil"/>
          <w:right w:val="nil"/>
          <w:between w:val="nil"/>
        </w:pBdr>
        <w:spacing w:line="240" w:lineRule="auto"/>
        <w:rPr>
          <w:sz w:val="24"/>
          <w:szCs w:val="24"/>
          <w:lang w:val="en-US"/>
        </w:rPr>
      </w:pPr>
      <w:r>
        <w:rPr>
          <w:sz w:val="19"/>
          <w:szCs w:val="19"/>
          <w:lang w:val="en-US"/>
        </w:rPr>
        <w:t xml:space="preserve">9. Work with industry to develop innovative new platforms and sensors to improve data quality and quantity, and reduce both capital and operational costs. </w:t>
      </w:r>
      <w:r w:rsidRPr="00FA4255">
        <w:rPr>
          <w:sz w:val="19"/>
          <w:szCs w:val="19"/>
          <w:lang w:val="en-US"/>
        </w:rPr>
        <w:t xml:space="preserve"> </w:t>
      </w:r>
    </w:p>
    <w:p w14:paraId="26700588" w14:textId="77777777" w:rsidR="00DA6B9D" w:rsidRPr="00FA4255" w:rsidRDefault="000115D7">
      <w:pPr>
        <w:widowControl w:val="0"/>
        <w:pBdr>
          <w:top w:val="nil"/>
          <w:left w:val="nil"/>
          <w:bottom w:val="nil"/>
          <w:right w:val="nil"/>
          <w:between w:val="nil"/>
        </w:pBdr>
        <w:spacing w:before="445" w:line="240" w:lineRule="auto"/>
        <w:rPr>
          <w:color w:val="4A86E8"/>
          <w:sz w:val="19"/>
          <w:szCs w:val="19"/>
          <w:lang w:val="en-US"/>
        </w:rPr>
      </w:pPr>
      <w:r w:rsidRPr="00FA4255">
        <w:rPr>
          <w:color w:val="4A86E8"/>
          <w:sz w:val="19"/>
          <w:szCs w:val="19"/>
          <w:lang w:val="en-US"/>
        </w:rPr>
        <w:t xml:space="preserve">* 19. What are the key expected outcomes of your proposed Decade </w:t>
      </w:r>
      <w:proofErr w:type="spellStart"/>
      <w:r w:rsidRPr="00FA4255">
        <w:rPr>
          <w:color w:val="4A86E8"/>
          <w:sz w:val="19"/>
          <w:szCs w:val="19"/>
          <w:lang w:val="en-US"/>
        </w:rPr>
        <w:t>Programme</w:t>
      </w:r>
      <w:proofErr w:type="spellEnd"/>
      <w:r w:rsidRPr="00FA4255">
        <w:rPr>
          <w:color w:val="4A86E8"/>
          <w:sz w:val="19"/>
          <w:szCs w:val="19"/>
          <w:lang w:val="en-US"/>
        </w:rPr>
        <w:t>?</w:t>
      </w:r>
    </w:p>
    <w:p w14:paraId="3290E7AE" w14:textId="77777777" w:rsidR="00DA6B9D" w:rsidRPr="00FA4255" w:rsidRDefault="00DA6B9D">
      <w:pPr>
        <w:widowControl w:val="0"/>
        <w:spacing w:line="240" w:lineRule="auto"/>
        <w:rPr>
          <w:sz w:val="19"/>
          <w:szCs w:val="19"/>
          <w:lang w:val="en-US"/>
        </w:rPr>
      </w:pPr>
    </w:p>
    <w:p w14:paraId="7B6427E5" w14:textId="77777777" w:rsidR="008954C1" w:rsidRDefault="000115D7">
      <w:pPr>
        <w:widowControl w:val="0"/>
        <w:spacing w:line="240" w:lineRule="auto"/>
        <w:rPr>
          <w:sz w:val="19"/>
          <w:szCs w:val="19"/>
          <w:lang w:val="en-US"/>
        </w:rPr>
      </w:pPr>
      <w:r w:rsidRPr="00FA4255">
        <w:rPr>
          <w:sz w:val="19"/>
          <w:szCs w:val="19"/>
          <w:lang w:val="en-US"/>
        </w:rPr>
        <w:t xml:space="preserve">A sustained, multidisciplinary and truly global subsurface ocean observing system, delivering freely available ocean physical, climate and health related observations in real time from every ocean basin and major sea including the polar oceans. This </w:t>
      </w:r>
      <w:r w:rsidR="0009485B">
        <w:rPr>
          <w:sz w:val="19"/>
          <w:szCs w:val="19"/>
          <w:lang w:val="en-US"/>
        </w:rPr>
        <w:t>free</w:t>
      </w:r>
      <w:r w:rsidRPr="00FA4255">
        <w:rPr>
          <w:sz w:val="19"/>
          <w:szCs w:val="19"/>
          <w:lang w:val="en-US"/>
        </w:rPr>
        <w:t xml:space="preserve"> open data stream </w:t>
      </w:r>
      <w:r w:rsidR="0009485B">
        <w:rPr>
          <w:sz w:val="19"/>
          <w:szCs w:val="19"/>
          <w:lang w:val="en-US"/>
        </w:rPr>
        <w:t xml:space="preserve">available </w:t>
      </w:r>
      <w:r w:rsidRPr="00FA4255">
        <w:rPr>
          <w:sz w:val="19"/>
          <w:szCs w:val="19"/>
          <w:lang w:val="en-US"/>
        </w:rPr>
        <w:t xml:space="preserve">for all peoples will improve existing </w:t>
      </w:r>
      <w:r w:rsidR="009931C9">
        <w:rPr>
          <w:sz w:val="19"/>
          <w:szCs w:val="19"/>
          <w:lang w:val="en-US"/>
        </w:rPr>
        <w:t xml:space="preserve">global </w:t>
      </w:r>
      <w:r w:rsidR="0009485B">
        <w:rPr>
          <w:sz w:val="19"/>
          <w:szCs w:val="19"/>
          <w:lang w:val="en-US"/>
        </w:rPr>
        <w:t xml:space="preserve">and regional </w:t>
      </w:r>
      <w:r w:rsidR="009931C9">
        <w:rPr>
          <w:sz w:val="19"/>
          <w:szCs w:val="19"/>
          <w:lang w:val="en-US"/>
        </w:rPr>
        <w:t>analyses</w:t>
      </w:r>
      <w:r w:rsidR="00244306">
        <w:rPr>
          <w:sz w:val="19"/>
          <w:szCs w:val="19"/>
          <w:lang w:val="en-US"/>
        </w:rPr>
        <w:t>,</w:t>
      </w:r>
      <w:r w:rsidRPr="00FA4255">
        <w:rPr>
          <w:sz w:val="19"/>
          <w:szCs w:val="19"/>
          <w:lang w:val="en-US"/>
        </w:rPr>
        <w:t xml:space="preserve"> enable </w:t>
      </w:r>
      <w:r w:rsidRPr="00FA4255">
        <w:rPr>
          <w:sz w:val="19"/>
          <w:szCs w:val="19"/>
          <w:lang w:val="en-US"/>
        </w:rPr>
        <w:lastRenderedPageBreak/>
        <w:t xml:space="preserve">completely new types of ocean and climate forecasting services and assessments, revolutionize deep and biogeochemical ocean research and provide huge opportunities for ocean education.  </w:t>
      </w:r>
    </w:p>
    <w:p w14:paraId="6E91AB7C" w14:textId="77777777" w:rsidR="008954C1" w:rsidRDefault="008954C1">
      <w:pPr>
        <w:widowControl w:val="0"/>
        <w:spacing w:line="240" w:lineRule="auto"/>
        <w:rPr>
          <w:sz w:val="19"/>
          <w:szCs w:val="19"/>
          <w:lang w:val="en-US"/>
        </w:rPr>
      </w:pPr>
    </w:p>
    <w:p w14:paraId="7C14DDAB" w14:textId="547F501D" w:rsidR="00DA6B9D" w:rsidRPr="008954C1" w:rsidRDefault="008954C1" w:rsidP="008954C1">
      <w:pPr>
        <w:rPr>
          <w:rFonts w:eastAsia="Times New Roman"/>
        </w:rPr>
      </w:pPr>
      <w:r>
        <w:rPr>
          <w:rFonts w:eastAsia="Times New Roman"/>
          <w:sz w:val="19"/>
          <w:szCs w:val="19"/>
        </w:rPr>
        <w:t xml:space="preserve">As </w:t>
      </w:r>
      <w:proofErr w:type="spellStart"/>
      <w:r>
        <w:rPr>
          <w:rFonts w:eastAsia="Times New Roman"/>
          <w:sz w:val="19"/>
          <w:szCs w:val="19"/>
        </w:rPr>
        <w:t>anthropogenic</w:t>
      </w:r>
      <w:proofErr w:type="spellEnd"/>
      <w:r>
        <w:rPr>
          <w:rFonts w:eastAsia="Times New Roman"/>
          <w:sz w:val="19"/>
          <w:szCs w:val="19"/>
        </w:rPr>
        <w:t xml:space="preserve"> pressures continue to </w:t>
      </w:r>
      <w:proofErr w:type="spellStart"/>
      <w:r>
        <w:rPr>
          <w:rFonts w:eastAsia="Times New Roman"/>
          <w:sz w:val="19"/>
          <w:szCs w:val="19"/>
        </w:rPr>
        <w:t>build</w:t>
      </w:r>
      <w:proofErr w:type="spellEnd"/>
      <w:r>
        <w:rPr>
          <w:rFonts w:eastAsia="Times New Roman"/>
          <w:sz w:val="19"/>
          <w:szCs w:val="19"/>
        </w:rPr>
        <w:t xml:space="preserve"> on </w:t>
      </w:r>
      <w:proofErr w:type="spellStart"/>
      <w:r>
        <w:rPr>
          <w:rFonts w:eastAsia="Times New Roman"/>
          <w:sz w:val="19"/>
          <w:szCs w:val="19"/>
        </w:rPr>
        <w:t>our</w:t>
      </w:r>
      <w:proofErr w:type="spellEnd"/>
      <w:r>
        <w:rPr>
          <w:rFonts w:eastAsia="Times New Roman"/>
          <w:sz w:val="19"/>
          <w:szCs w:val="19"/>
        </w:rPr>
        <w:t xml:space="preserve"> </w:t>
      </w:r>
      <w:proofErr w:type="spellStart"/>
      <w:r>
        <w:rPr>
          <w:rFonts w:eastAsia="Times New Roman"/>
          <w:sz w:val="19"/>
          <w:szCs w:val="19"/>
        </w:rPr>
        <w:t>ocean</w:t>
      </w:r>
      <w:proofErr w:type="spellEnd"/>
      <w:r>
        <w:rPr>
          <w:rFonts w:eastAsia="Times New Roman"/>
          <w:sz w:val="19"/>
          <w:szCs w:val="19"/>
        </w:rPr>
        <w:t xml:space="preserve">, the </w:t>
      </w:r>
      <w:proofErr w:type="spellStart"/>
      <w:r>
        <w:rPr>
          <w:rFonts w:eastAsia="Times New Roman"/>
          <w:sz w:val="19"/>
          <w:szCs w:val="19"/>
        </w:rPr>
        <w:t>need</w:t>
      </w:r>
      <w:proofErr w:type="spellEnd"/>
      <w:r>
        <w:rPr>
          <w:rFonts w:eastAsia="Times New Roman"/>
          <w:sz w:val="19"/>
          <w:szCs w:val="19"/>
        </w:rPr>
        <w:t xml:space="preserve"> to </w:t>
      </w:r>
      <w:proofErr w:type="spellStart"/>
      <w:r>
        <w:rPr>
          <w:rFonts w:eastAsia="Times New Roman"/>
          <w:sz w:val="19"/>
          <w:szCs w:val="19"/>
        </w:rPr>
        <w:t>establish</w:t>
      </w:r>
      <w:proofErr w:type="spellEnd"/>
      <w:r>
        <w:rPr>
          <w:rFonts w:eastAsia="Times New Roman"/>
          <w:sz w:val="19"/>
          <w:szCs w:val="19"/>
        </w:rPr>
        <w:t xml:space="preserve"> an indisputable </w:t>
      </w:r>
      <w:proofErr w:type="spellStart"/>
      <w:r>
        <w:rPr>
          <w:rFonts w:eastAsia="Times New Roman"/>
          <w:sz w:val="19"/>
          <w:szCs w:val="19"/>
        </w:rPr>
        <w:t>observationally-based</w:t>
      </w:r>
      <w:proofErr w:type="spellEnd"/>
      <w:r>
        <w:rPr>
          <w:rFonts w:eastAsia="Times New Roman"/>
          <w:sz w:val="19"/>
          <w:szCs w:val="19"/>
        </w:rPr>
        <w:t xml:space="preserve"> and </w:t>
      </w:r>
      <w:proofErr w:type="spellStart"/>
      <w:r>
        <w:rPr>
          <w:rFonts w:eastAsia="Times New Roman"/>
          <w:sz w:val="19"/>
          <w:szCs w:val="19"/>
        </w:rPr>
        <w:t>freely</w:t>
      </w:r>
      <w:proofErr w:type="spellEnd"/>
      <w:r>
        <w:rPr>
          <w:rFonts w:eastAsia="Times New Roman"/>
          <w:sz w:val="19"/>
          <w:szCs w:val="19"/>
        </w:rPr>
        <w:t xml:space="preserve"> </w:t>
      </w:r>
      <w:proofErr w:type="spellStart"/>
      <w:r>
        <w:rPr>
          <w:rFonts w:eastAsia="Times New Roman"/>
          <w:sz w:val="19"/>
          <w:szCs w:val="19"/>
        </w:rPr>
        <w:t>shared</w:t>
      </w:r>
      <w:proofErr w:type="spellEnd"/>
      <w:r>
        <w:rPr>
          <w:rFonts w:eastAsia="Times New Roman"/>
          <w:sz w:val="19"/>
          <w:szCs w:val="19"/>
        </w:rPr>
        <w:t xml:space="preserve"> </w:t>
      </w:r>
      <w:proofErr w:type="spellStart"/>
      <w:r>
        <w:rPr>
          <w:rFonts w:eastAsia="Times New Roman"/>
          <w:sz w:val="19"/>
          <w:szCs w:val="19"/>
        </w:rPr>
        <w:t>understanding</w:t>
      </w:r>
      <w:proofErr w:type="spellEnd"/>
      <w:r>
        <w:rPr>
          <w:rFonts w:eastAsia="Times New Roman"/>
          <w:sz w:val="19"/>
          <w:szCs w:val="19"/>
        </w:rPr>
        <w:t xml:space="preserve"> of the state of the </w:t>
      </w:r>
      <w:proofErr w:type="spellStart"/>
      <w:r>
        <w:rPr>
          <w:rFonts w:eastAsia="Times New Roman"/>
          <w:sz w:val="19"/>
          <w:szCs w:val="19"/>
        </w:rPr>
        <w:t>oceans</w:t>
      </w:r>
      <w:proofErr w:type="spellEnd"/>
      <w:r>
        <w:rPr>
          <w:rFonts w:eastAsia="Times New Roman"/>
          <w:sz w:val="19"/>
          <w:szCs w:val="19"/>
        </w:rPr>
        <w:t xml:space="preserve"> </w:t>
      </w:r>
      <w:proofErr w:type="spellStart"/>
      <w:r>
        <w:rPr>
          <w:rFonts w:eastAsia="Times New Roman"/>
          <w:sz w:val="19"/>
          <w:szCs w:val="19"/>
        </w:rPr>
        <w:t>is</w:t>
      </w:r>
      <w:proofErr w:type="spellEnd"/>
      <w:r>
        <w:rPr>
          <w:rFonts w:eastAsia="Times New Roman"/>
          <w:sz w:val="19"/>
          <w:szCs w:val="19"/>
        </w:rPr>
        <w:t xml:space="preserve"> urgent. </w:t>
      </w:r>
      <w:proofErr w:type="spellStart"/>
      <w:r>
        <w:rPr>
          <w:rFonts w:eastAsia="Times New Roman"/>
          <w:sz w:val="19"/>
          <w:szCs w:val="19"/>
        </w:rPr>
        <w:t>OneArgo</w:t>
      </w:r>
      <w:proofErr w:type="spellEnd"/>
      <w:r>
        <w:rPr>
          <w:rFonts w:eastAsia="Times New Roman"/>
          <w:sz w:val="19"/>
          <w:szCs w:val="19"/>
        </w:rPr>
        <w:t xml:space="preserve"> </w:t>
      </w:r>
      <w:proofErr w:type="spellStart"/>
      <w:r>
        <w:rPr>
          <w:rFonts w:eastAsia="Times New Roman"/>
          <w:sz w:val="19"/>
          <w:szCs w:val="19"/>
        </w:rPr>
        <w:t>will</w:t>
      </w:r>
      <w:proofErr w:type="spellEnd"/>
      <w:r>
        <w:rPr>
          <w:rFonts w:eastAsia="Times New Roman"/>
          <w:sz w:val="19"/>
          <w:szCs w:val="19"/>
        </w:rPr>
        <w:t xml:space="preserve"> </w:t>
      </w:r>
      <w:proofErr w:type="spellStart"/>
      <w:r>
        <w:rPr>
          <w:rFonts w:eastAsia="Times New Roman"/>
          <w:sz w:val="19"/>
          <w:szCs w:val="19"/>
        </w:rPr>
        <w:t>deliver</w:t>
      </w:r>
      <w:proofErr w:type="spellEnd"/>
      <w:r>
        <w:rPr>
          <w:rFonts w:eastAsia="Times New Roman"/>
          <w:sz w:val="19"/>
          <w:szCs w:val="19"/>
        </w:rPr>
        <w:t xml:space="preserve"> the </w:t>
      </w:r>
      <w:proofErr w:type="spellStart"/>
      <w:r>
        <w:rPr>
          <w:rFonts w:eastAsia="Times New Roman"/>
          <w:sz w:val="19"/>
          <w:szCs w:val="19"/>
        </w:rPr>
        <w:t>broad-scale</w:t>
      </w:r>
      <w:proofErr w:type="spellEnd"/>
      <w:r>
        <w:rPr>
          <w:rFonts w:eastAsia="Times New Roman"/>
          <w:sz w:val="19"/>
          <w:szCs w:val="19"/>
        </w:rPr>
        <w:t xml:space="preserve"> subsurface </w:t>
      </w:r>
      <w:proofErr w:type="spellStart"/>
      <w:r>
        <w:rPr>
          <w:rFonts w:eastAsia="Times New Roman"/>
          <w:sz w:val="19"/>
          <w:szCs w:val="19"/>
        </w:rPr>
        <w:t>view</w:t>
      </w:r>
      <w:proofErr w:type="spellEnd"/>
      <w:r>
        <w:rPr>
          <w:rFonts w:eastAsia="Times New Roman"/>
          <w:sz w:val="19"/>
          <w:szCs w:val="19"/>
        </w:rPr>
        <w:t xml:space="preserve"> of </w:t>
      </w:r>
      <w:proofErr w:type="spellStart"/>
      <w:r>
        <w:rPr>
          <w:rFonts w:eastAsia="Times New Roman"/>
          <w:sz w:val="19"/>
          <w:szCs w:val="19"/>
        </w:rPr>
        <w:t>many</w:t>
      </w:r>
      <w:proofErr w:type="spellEnd"/>
      <w:r>
        <w:rPr>
          <w:rFonts w:eastAsia="Times New Roman"/>
          <w:sz w:val="19"/>
          <w:szCs w:val="19"/>
        </w:rPr>
        <w:t xml:space="preserve"> of </w:t>
      </w:r>
      <w:proofErr w:type="spellStart"/>
      <w:r>
        <w:rPr>
          <w:rFonts w:eastAsia="Times New Roman"/>
          <w:sz w:val="19"/>
          <w:szCs w:val="19"/>
        </w:rPr>
        <w:t>these</w:t>
      </w:r>
      <w:proofErr w:type="spellEnd"/>
      <w:r>
        <w:rPr>
          <w:rFonts w:eastAsia="Times New Roman"/>
          <w:sz w:val="19"/>
          <w:szCs w:val="19"/>
        </w:rPr>
        <w:t xml:space="preserve"> changes at all </w:t>
      </w:r>
      <w:proofErr w:type="spellStart"/>
      <w:r>
        <w:rPr>
          <w:rFonts w:eastAsia="Times New Roman"/>
          <w:sz w:val="19"/>
          <w:szCs w:val="19"/>
        </w:rPr>
        <w:t>depths</w:t>
      </w:r>
      <w:proofErr w:type="spellEnd"/>
      <w:r>
        <w:rPr>
          <w:rFonts w:eastAsia="Times New Roman"/>
          <w:sz w:val="19"/>
          <w:szCs w:val="19"/>
        </w:rPr>
        <w:t xml:space="preserve">, </w:t>
      </w:r>
      <w:proofErr w:type="spellStart"/>
      <w:r>
        <w:rPr>
          <w:rFonts w:eastAsia="Times New Roman"/>
          <w:sz w:val="19"/>
          <w:szCs w:val="19"/>
        </w:rPr>
        <w:t>helping</w:t>
      </w:r>
      <w:proofErr w:type="spellEnd"/>
      <w:r>
        <w:rPr>
          <w:rFonts w:eastAsia="Times New Roman"/>
          <w:sz w:val="19"/>
          <w:szCs w:val="19"/>
        </w:rPr>
        <w:t xml:space="preserve"> to </w:t>
      </w:r>
      <w:proofErr w:type="spellStart"/>
      <w:r>
        <w:rPr>
          <w:rFonts w:eastAsia="Times New Roman"/>
          <w:sz w:val="19"/>
          <w:szCs w:val="19"/>
        </w:rPr>
        <w:t>extend</w:t>
      </w:r>
      <w:proofErr w:type="spellEnd"/>
      <w:r>
        <w:rPr>
          <w:rFonts w:eastAsia="Times New Roman"/>
          <w:sz w:val="19"/>
          <w:szCs w:val="19"/>
        </w:rPr>
        <w:t xml:space="preserve"> surface observations </w:t>
      </w:r>
      <w:proofErr w:type="spellStart"/>
      <w:r>
        <w:rPr>
          <w:rFonts w:eastAsia="Times New Roman"/>
          <w:sz w:val="19"/>
          <w:szCs w:val="19"/>
        </w:rPr>
        <w:t>from</w:t>
      </w:r>
      <w:proofErr w:type="spellEnd"/>
      <w:r>
        <w:rPr>
          <w:rFonts w:eastAsia="Times New Roman"/>
          <w:sz w:val="19"/>
          <w:szCs w:val="19"/>
        </w:rPr>
        <w:t xml:space="preserve"> satellites, </w:t>
      </w:r>
      <w:proofErr w:type="spellStart"/>
      <w:r>
        <w:rPr>
          <w:rFonts w:eastAsia="Times New Roman"/>
          <w:sz w:val="19"/>
          <w:szCs w:val="19"/>
        </w:rPr>
        <w:t>give</w:t>
      </w:r>
      <w:proofErr w:type="spellEnd"/>
      <w:r>
        <w:rPr>
          <w:rFonts w:eastAsia="Times New Roman"/>
          <w:sz w:val="19"/>
          <w:szCs w:val="19"/>
        </w:rPr>
        <w:t xml:space="preserve"> </w:t>
      </w:r>
      <w:proofErr w:type="spellStart"/>
      <w:r>
        <w:rPr>
          <w:rFonts w:eastAsia="Times New Roman"/>
          <w:sz w:val="19"/>
          <w:szCs w:val="19"/>
        </w:rPr>
        <w:t>context</w:t>
      </w:r>
      <w:proofErr w:type="spellEnd"/>
      <w:r>
        <w:rPr>
          <w:rFonts w:eastAsia="Times New Roman"/>
          <w:sz w:val="19"/>
          <w:szCs w:val="19"/>
        </w:rPr>
        <w:t xml:space="preserve"> to </w:t>
      </w:r>
      <w:proofErr w:type="spellStart"/>
      <w:r>
        <w:rPr>
          <w:rFonts w:eastAsia="Times New Roman"/>
          <w:sz w:val="19"/>
          <w:szCs w:val="19"/>
        </w:rPr>
        <w:t>what</w:t>
      </w:r>
      <w:proofErr w:type="spellEnd"/>
      <w:r>
        <w:rPr>
          <w:rFonts w:eastAsia="Times New Roman"/>
          <w:sz w:val="19"/>
          <w:szCs w:val="19"/>
        </w:rPr>
        <w:t xml:space="preserve"> </w:t>
      </w:r>
      <w:proofErr w:type="spellStart"/>
      <w:r>
        <w:rPr>
          <w:rFonts w:eastAsia="Times New Roman"/>
          <w:sz w:val="19"/>
          <w:szCs w:val="19"/>
        </w:rPr>
        <w:t>we</w:t>
      </w:r>
      <w:proofErr w:type="spellEnd"/>
      <w:r>
        <w:rPr>
          <w:rFonts w:eastAsia="Times New Roman"/>
          <w:sz w:val="19"/>
          <w:szCs w:val="19"/>
        </w:rPr>
        <w:t xml:space="preserve"> </w:t>
      </w:r>
      <w:proofErr w:type="spellStart"/>
      <w:r>
        <w:rPr>
          <w:rFonts w:eastAsia="Times New Roman"/>
          <w:sz w:val="19"/>
          <w:szCs w:val="19"/>
        </w:rPr>
        <w:t>experience</w:t>
      </w:r>
      <w:proofErr w:type="spellEnd"/>
      <w:r>
        <w:rPr>
          <w:rFonts w:eastAsia="Times New Roman"/>
          <w:sz w:val="19"/>
          <w:szCs w:val="19"/>
        </w:rPr>
        <w:t xml:space="preserve"> at </w:t>
      </w:r>
      <w:proofErr w:type="spellStart"/>
      <w:r>
        <w:rPr>
          <w:rFonts w:eastAsia="Times New Roman"/>
          <w:sz w:val="19"/>
          <w:szCs w:val="19"/>
        </w:rPr>
        <w:t>our</w:t>
      </w:r>
      <w:proofErr w:type="spellEnd"/>
      <w:r>
        <w:rPr>
          <w:rFonts w:eastAsia="Times New Roman"/>
          <w:sz w:val="19"/>
          <w:szCs w:val="19"/>
        </w:rPr>
        <w:t xml:space="preserve"> </w:t>
      </w:r>
      <w:proofErr w:type="spellStart"/>
      <w:r>
        <w:rPr>
          <w:rFonts w:eastAsia="Times New Roman"/>
          <w:sz w:val="19"/>
          <w:szCs w:val="19"/>
        </w:rPr>
        <w:t>coasts</w:t>
      </w:r>
      <w:proofErr w:type="spellEnd"/>
      <w:r>
        <w:rPr>
          <w:rFonts w:eastAsia="Times New Roman"/>
          <w:sz w:val="19"/>
          <w:szCs w:val="19"/>
        </w:rPr>
        <w:t xml:space="preserve"> and </w:t>
      </w:r>
      <w:proofErr w:type="spellStart"/>
      <w:r>
        <w:rPr>
          <w:rFonts w:eastAsia="Times New Roman"/>
          <w:sz w:val="19"/>
          <w:szCs w:val="19"/>
        </w:rPr>
        <w:t>through</w:t>
      </w:r>
      <w:proofErr w:type="spellEnd"/>
      <w:r>
        <w:rPr>
          <w:rFonts w:eastAsia="Times New Roman"/>
          <w:sz w:val="19"/>
          <w:szCs w:val="19"/>
        </w:rPr>
        <w:t xml:space="preserve"> </w:t>
      </w:r>
      <w:proofErr w:type="spellStart"/>
      <w:r>
        <w:rPr>
          <w:rFonts w:eastAsia="Times New Roman"/>
          <w:sz w:val="19"/>
          <w:szCs w:val="19"/>
        </w:rPr>
        <w:t>our</w:t>
      </w:r>
      <w:proofErr w:type="spellEnd"/>
      <w:r>
        <w:rPr>
          <w:rFonts w:eastAsia="Times New Roman"/>
          <w:sz w:val="19"/>
          <w:szCs w:val="19"/>
        </w:rPr>
        <w:t xml:space="preserve"> </w:t>
      </w:r>
      <w:proofErr w:type="spellStart"/>
      <w:r>
        <w:rPr>
          <w:rFonts w:eastAsia="Times New Roman"/>
          <w:sz w:val="19"/>
          <w:szCs w:val="19"/>
        </w:rPr>
        <w:t>changing</w:t>
      </w:r>
      <w:proofErr w:type="spellEnd"/>
      <w:r>
        <w:rPr>
          <w:rFonts w:eastAsia="Times New Roman"/>
          <w:sz w:val="19"/>
          <w:szCs w:val="19"/>
        </w:rPr>
        <w:t xml:space="preserve"> </w:t>
      </w:r>
      <w:proofErr w:type="spellStart"/>
      <w:r>
        <w:rPr>
          <w:rFonts w:eastAsia="Times New Roman"/>
          <w:sz w:val="19"/>
          <w:szCs w:val="19"/>
        </w:rPr>
        <w:t>weather</w:t>
      </w:r>
      <w:proofErr w:type="spellEnd"/>
      <w:r>
        <w:rPr>
          <w:rFonts w:eastAsia="Times New Roman"/>
          <w:sz w:val="19"/>
          <w:szCs w:val="19"/>
        </w:rPr>
        <w:t xml:space="preserve">, and </w:t>
      </w:r>
      <w:proofErr w:type="spellStart"/>
      <w:r>
        <w:rPr>
          <w:rFonts w:eastAsia="Times New Roman"/>
          <w:sz w:val="19"/>
          <w:szCs w:val="19"/>
        </w:rPr>
        <w:t>thus</w:t>
      </w:r>
      <w:proofErr w:type="spellEnd"/>
      <w:r>
        <w:rPr>
          <w:rFonts w:eastAsia="Times New Roman"/>
          <w:sz w:val="19"/>
          <w:szCs w:val="19"/>
        </w:rPr>
        <w:t xml:space="preserve"> </w:t>
      </w:r>
      <w:proofErr w:type="spellStart"/>
      <w:r>
        <w:rPr>
          <w:rFonts w:eastAsia="Times New Roman"/>
          <w:sz w:val="19"/>
          <w:szCs w:val="19"/>
        </w:rPr>
        <w:t>inform</w:t>
      </w:r>
      <w:proofErr w:type="spellEnd"/>
      <w:r>
        <w:rPr>
          <w:rFonts w:eastAsia="Times New Roman"/>
          <w:sz w:val="19"/>
          <w:szCs w:val="19"/>
        </w:rPr>
        <w:t xml:space="preserve"> </w:t>
      </w:r>
      <w:proofErr w:type="spellStart"/>
      <w:r>
        <w:rPr>
          <w:rFonts w:eastAsia="Times New Roman"/>
          <w:sz w:val="19"/>
          <w:szCs w:val="19"/>
        </w:rPr>
        <w:t>societal</w:t>
      </w:r>
      <w:proofErr w:type="spellEnd"/>
      <w:r>
        <w:rPr>
          <w:rFonts w:eastAsia="Times New Roman"/>
          <w:sz w:val="19"/>
          <w:szCs w:val="19"/>
        </w:rPr>
        <w:t xml:space="preserve"> </w:t>
      </w:r>
      <w:proofErr w:type="spellStart"/>
      <w:r>
        <w:rPr>
          <w:rFonts w:eastAsia="Times New Roman"/>
          <w:sz w:val="19"/>
          <w:szCs w:val="19"/>
        </w:rPr>
        <w:t>responses</w:t>
      </w:r>
      <w:proofErr w:type="spellEnd"/>
      <w:r>
        <w:rPr>
          <w:rFonts w:eastAsia="Times New Roman"/>
          <w:sz w:val="19"/>
          <w:szCs w:val="19"/>
        </w:rPr>
        <w:t>.</w:t>
      </w:r>
      <w:r>
        <w:rPr>
          <w:rStyle w:val="apple-converted-space"/>
          <w:rFonts w:eastAsia="Times New Roman"/>
          <w:sz w:val="19"/>
          <w:szCs w:val="19"/>
        </w:rPr>
        <w:t> </w:t>
      </w:r>
      <w:r w:rsidR="000115D7" w:rsidRPr="00FA4255">
        <w:rPr>
          <w:sz w:val="19"/>
          <w:szCs w:val="19"/>
          <w:lang w:val="en-US"/>
        </w:rPr>
        <w:t xml:space="preserve"> </w:t>
      </w:r>
    </w:p>
    <w:p w14:paraId="4788D2B2" w14:textId="77777777" w:rsidR="00DA6B9D" w:rsidRPr="00FA4255" w:rsidRDefault="000115D7">
      <w:pPr>
        <w:widowControl w:val="0"/>
        <w:pBdr>
          <w:top w:val="nil"/>
          <w:left w:val="nil"/>
          <w:bottom w:val="nil"/>
          <w:right w:val="nil"/>
          <w:between w:val="nil"/>
        </w:pBdr>
        <w:spacing w:before="445" w:line="240" w:lineRule="auto"/>
        <w:rPr>
          <w:color w:val="4A86E8"/>
          <w:sz w:val="19"/>
          <w:szCs w:val="19"/>
          <w:lang w:val="en-US"/>
        </w:rPr>
      </w:pPr>
      <w:r w:rsidRPr="00FA4255">
        <w:rPr>
          <w:color w:val="4A86E8"/>
          <w:sz w:val="19"/>
          <w:szCs w:val="19"/>
          <w:lang w:val="en-US"/>
        </w:rPr>
        <w:t xml:space="preserve">* 20. Please describe the activities that will be implemented as part of the proposed Decade </w:t>
      </w:r>
      <w:proofErr w:type="spellStart"/>
      <w:r w:rsidRPr="00FA4255">
        <w:rPr>
          <w:color w:val="4A86E8"/>
          <w:sz w:val="19"/>
          <w:szCs w:val="19"/>
          <w:lang w:val="en-US"/>
        </w:rPr>
        <w:t>Programme</w:t>
      </w:r>
      <w:proofErr w:type="spellEnd"/>
    </w:p>
    <w:p w14:paraId="6707CDF4" w14:textId="6680F4AA" w:rsidR="00DA6B9D" w:rsidRPr="00FA4255" w:rsidRDefault="000115D7">
      <w:pPr>
        <w:widowControl w:val="0"/>
        <w:pBdr>
          <w:top w:val="nil"/>
          <w:left w:val="nil"/>
          <w:bottom w:val="nil"/>
          <w:right w:val="nil"/>
          <w:between w:val="nil"/>
        </w:pBdr>
        <w:spacing w:line="240" w:lineRule="auto"/>
        <w:rPr>
          <w:i/>
          <w:color w:val="4A86E8"/>
          <w:sz w:val="19"/>
          <w:szCs w:val="19"/>
          <w:lang w:val="en-US"/>
        </w:rPr>
      </w:pPr>
      <w:r w:rsidRPr="00FA4255">
        <w:rPr>
          <w:i/>
          <w:color w:val="4A86E8"/>
          <w:sz w:val="19"/>
          <w:szCs w:val="19"/>
          <w:lang w:val="en-US"/>
        </w:rPr>
        <w:t xml:space="preserve">   (600 words or less)</w:t>
      </w:r>
      <w:r w:rsidR="009201CD">
        <w:rPr>
          <w:i/>
          <w:color w:val="4A86E8"/>
          <w:sz w:val="19"/>
          <w:szCs w:val="19"/>
          <w:lang w:val="en-US"/>
        </w:rPr>
        <w:t xml:space="preserve"> </w:t>
      </w:r>
      <w:r w:rsidR="001C1D70">
        <w:rPr>
          <w:i/>
          <w:color w:val="4A86E8"/>
          <w:sz w:val="19"/>
          <w:szCs w:val="19"/>
          <w:lang w:val="en-US"/>
        </w:rPr>
        <w:t xml:space="preserve"> </w:t>
      </w:r>
    </w:p>
    <w:p w14:paraId="3174FAEF"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6FCB6EE0" w14:textId="3DDD0E05" w:rsidR="00DA6B9D" w:rsidRDefault="000115D7">
      <w:pPr>
        <w:widowControl w:val="0"/>
        <w:pBdr>
          <w:top w:val="nil"/>
          <w:left w:val="nil"/>
          <w:bottom w:val="nil"/>
          <w:right w:val="nil"/>
          <w:between w:val="nil"/>
        </w:pBdr>
        <w:spacing w:line="240" w:lineRule="auto"/>
        <w:rPr>
          <w:sz w:val="19"/>
          <w:szCs w:val="19"/>
          <w:lang w:val="en-US"/>
        </w:rPr>
      </w:pPr>
      <w:r w:rsidRPr="00FA4255">
        <w:rPr>
          <w:sz w:val="19"/>
          <w:szCs w:val="19"/>
          <w:lang w:val="en-US"/>
        </w:rPr>
        <w:t xml:space="preserve">The 30 national programs that contribute to the present Argo Program will build their capacity and expand to implement the new design that comprises </w:t>
      </w:r>
      <w:r w:rsidR="009F1C6D">
        <w:rPr>
          <w:sz w:val="19"/>
          <w:szCs w:val="19"/>
          <w:lang w:val="en-US"/>
        </w:rPr>
        <w:t>OneArgo</w:t>
      </w:r>
      <w:r w:rsidRPr="00FA4255">
        <w:rPr>
          <w:sz w:val="19"/>
          <w:szCs w:val="19"/>
          <w:lang w:val="en-US"/>
        </w:rPr>
        <w:t>.  Together, coordinated via the Argo Steering Team and its new Mission Teams (</w:t>
      </w:r>
      <w:hyperlink r:id="rId13">
        <w:r w:rsidRPr="00FA4255">
          <w:rPr>
            <w:color w:val="1155CC"/>
            <w:sz w:val="19"/>
            <w:szCs w:val="19"/>
            <w:u w:val="single"/>
            <w:lang w:val="en-US"/>
          </w:rPr>
          <w:t>https://argo.ucsd.edu/expansion/</w:t>
        </w:r>
      </w:hyperlink>
      <w:r w:rsidRPr="00FA4255">
        <w:rPr>
          <w:sz w:val="19"/>
          <w:szCs w:val="19"/>
          <w:lang w:val="en-US"/>
        </w:rPr>
        <w:t xml:space="preserve">), the global Argo community will develop, evaluate and implement the new technology and software necessary to provide full ocean depth profiles, operate under sea ice and measure expanded biogeochemical parameters. This will also involve collaboration between the float deploying and operating programs and the commercial vendors who provide the platform and sensors. </w:t>
      </w:r>
    </w:p>
    <w:p w14:paraId="03758B9A" w14:textId="77777777" w:rsidR="00977F7F" w:rsidRPr="00FA4255" w:rsidRDefault="00977F7F">
      <w:pPr>
        <w:widowControl w:val="0"/>
        <w:pBdr>
          <w:top w:val="nil"/>
          <w:left w:val="nil"/>
          <w:bottom w:val="nil"/>
          <w:right w:val="nil"/>
          <w:between w:val="nil"/>
        </w:pBdr>
        <w:spacing w:line="240" w:lineRule="auto"/>
        <w:rPr>
          <w:sz w:val="19"/>
          <w:szCs w:val="19"/>
          <w:lang w:val="en-US"/>
        </w:rPr>
      </w:pPr>
    </w:p>
    <w:p w14:paraId="6A696F39" w14:textId="11775640" w:rsidR="00DA6B9D" w:rsidRPr="00FA4255" w:rsidRDefault="000115D7">
      <w:pPr>
        <w:widowControl w:val="0"/>
        <w:pBdr>
          <w:top w:val="nil"/>
          <w:left w:val="nil"/>
          <w:bottom w:val="nil"/>
          <w:right w:val="nil"/>
          <w:between w:val="nil"/>
        </w:pBdr>
        <w:spacing w:line="240" w:lineRule="auto"/>
        <w:rPr>
          <w:sz w:val="19"/>
          <w:szCs w:val="19"/>
          <w:lang w:val="en-US"/>
        </w:rPr>
      </w:pPr>
      <w:r w:rsidRPr="00FA4255">
        <w:rPr>
          <w:sz w:val="19"/>
          <w:szCs w:val="19"/>
          <w:lang w:val="en-US"/>
        </w:rPr>
        <w:t xml:space="preserve">To achieve and maintain the </w:t>
      </w:r>
      <w:r w:rsidR="009F1C6D">
        <w:rPr>
          <w:sz w:val="19"/>
          <w:szCs w:val="19"/>
          <w:lang w:val="en-US"/>
        </w:rPr>
        <w:t>OneArgo</w:t>
      </w:r>
      <w:r w:rsidRPr="00FA4255">
        <w:rPr>
          <w:sz w:val="19"/>
          <w:szCs w:val="19"/>
          <w:lang w:val="en-US"/>
        </w:rPr>
        <w:t xml:space="preserve"> design, the community will </w:t>
      </w:r>
      <w:r w:rsidR="00977F7F">
        <w:rPr>
          <w:sz w:val="19"/>
          <w:szCs w:val="19"/>
          <w:lang w:val="en-US"/>
        </w:rPr>
        <w:t>ramp up</w:t>
      </w:r>
      <w:r w:rsidRPr="00FA4255">
        <w:rPr>
          <w:sz w:val="19"/>
          <w:szCs w:val="19"/>
          <w:lang w:val="en-US"/>
        </w:rPr>
        <w:t xml:space="preserve"> its efforts over the Decade to </w:t>
      </w:r>
      <w:r w:rsidR="0009485B">
        <w:rPr>
          <w:sz w:val="19"/>
          <w:szCs w:val="19"/>
          <w:lang w:val="en-US"/>
        </w:rPr>
        <w:t xml:space="preserve">expand and diversify </w:t>
      </w:r>
      <w:r w:rsidRPr="00FA4255">
        <w:rPr>
          <w:sz w:val="19"/>
          <w:szCs w:val="19"/>
          <w:lang w:val="en-US"/>
        </w:rPr>
        <w:t xml:space="preserve">today’s ~750 core Argo deployments/year to around </w:t>
      </w:r>
      <w:r w:rsidR="009D4875">
        <w:rPr>
          <w:sz w:val="19"/>
          <w:szCs w:val="19"/>
          <w:lang w:val="en-US"/>
        </w:rPr>
        <w:t>30</w:t>
      </w:r>
      <w:r w:rsidRPr="00FA4255">
        <w:rPr>
          <w:sz w:val="19"/>
          <w:szCs w:val="19"/>
          <w:lang w:val="en-US"/>
        </w:rPr>
        <w:t xml:space="preserve">0 deep floats per year, </w:t>
      </w:r>
      <w:r w:rsidR="009D4875">
        <w:rPr>
          <w:sz w:val="19"/>
          <w:szCs w:val="19"/>
          <w:lang w:val="en-US"/>
        </w:rPr>
        <w:t>30</w:t>
      </w:r>
      <w:r w:rsidRPr="00FA4255">
        <w:rPr>
          <w:sz w:val="19"/>
          <w:szCs w:val="19"/>
          <w:lang w:val="en-US"/>
        </w:rPr>
        <w:t>0 biogeochemical floats per year and 500 ‘core’ floats per year</w:t>
      </w:r>
      <w:r w:rsidR="00EB543A">
        <w:rPr>
          <w:sz w:val="19"/>
          <w:szCs w:val="19"/>
          <w:lang w:val="en-US"/>
        </w:rPr>
        <w:t xml:space="preserve">. </w:t>
      </w:r>
      <w:r w:rsidRPr="00FA4255">
        <w:rPr>
          <w:sz w:val="19"/>
          <w:szCs w:val="19"/>
          <w:lang w:val="en-US"/>
        </w:rPr>
        <w:t xml:space="preserve"> Once achieved, such deployments </w:t>
      </w:r>
      <w:r w:rsidR="005C05A1" w:rsidRPr="005C05A1">
        <w:rPr>
          <w:sz w:val="19"/>
          <w:szCs w:val="19"/>
          <w:lang w:val="en-US"/>
        </w:rPr>
        <w:t>will maintain</w:t>
      </w:r>
      <w:r w:rsidR="00977F7F">
        <w:rPr>
          <w:sz w:val="19"/>
          <w:szCs w:val="19"/>
          <w:lang w:val="en-US"/>
        </w:rPr>
        <w:t xml:space="preserve"> </w:t>
      </w:r>
      <w:r w:rsidRPr="00FA4255">
        <w:rPr>
          <w:sz w:val="19"/>
          <w:szCs w:val="19"/>
          <w:lang w:val="en-US"/>
        </w:rPr>
        <w:t>a global array of ~4600 profiling floats</w:t>
      </w:r>
      <w:r w:rsidR="00BE2CE7">
        <w:rPr>
          <w:sz w:val="19"/>
          <w:szCs w:val="19"/>
          <w:lang w:val="en-US"/>
        </w:rPr>
        <w:t xml:space="preserve">. </w:t>
      </w:r>
      <w:r w:rsidR="00EB543A">
        <w:rPr>
          <w:sz w:val="19"/>
          <w:szCs w:val="19"/>
          <w:lang w:val="en-US"/>
        </w:rPr>
        <w:t>While a</w:t>
      </w:r>
      <w:r w:rsidR="00BE2CE7">
        <w:rPr>
          <w:sz w:val="19"/>
          <w:szCs w:val="19"/>
          <w:lang w:val="en-US"/>
        </w:rPr>
        <w:t xml:space="preserve">ll </w:t>
      </w:r>
      <w:r w:rsidR="00EB543A">
        <w:rPr>
          <w:sz w:val="19"/>
          <w:szCs w:val="19"/>
          <w:lang w:val="en-US"/>
        </w:rPr>
        <w:t xml:space="preserve">floats will be </w:t>
      </w:r>
      <w:r w:rsidR="00BE2CE7">
        <w:rPr>
          <w:sz w:val="19"/>
          <w:szCs w:val="19"/>
          <w:lang w:val="en-US"/>
        </w:rPr>
        <w:t xml:space="preserve">contributing to the ‘core’ </w:t>
      </w:r>
      <w:r w:rsidR="00EB543A">
        <w:rPr>
          <w:sz w:val="19"/>
          <w:szCs w:val="19"/>
          <w:lang w:val="en-US"/>
        </w:rPr>
        <w:t xml:space="preserve">mission, </w:t>
      </w:r>
      <w:r w:rsidRPr="00FA4255">
        <w:rPr>
          <w:sz w:val="19"/>
          <w:szCs w:val="19"/>
          <w:lang w:val="en-US"/>
        </w:rPr>
        <w:t>1000</w:t>
      </w:r>
      <w:r w:rsidR="00BE2CE7">
        <w:rPr>
          <w:sz w:val="19"/>
          <w:szCs w:val="19"/>
          <w:lang w:val="en-US"/>
        </w:rPr>
        <w:t xml:space="preserve"> will be dedicated to</w:t>
      </w:r>
      <w:r w:rsidRPr="00FA4255">
        <w:rPr>
          <w:sz w:val="19"/>
          <w:szCs w:val="19"/>
          <w:lang w:val="en-US"/>
        </w:rPr>
        <w:t xml:space="preserve"> the biogeochemical mission</w:t>
      </w:r>
      <w:r w:rsidR="00BE2CE7">
        <w:rPr>
          <w:sz w:val="19"/>
          <w:szCs w:val="19"/>
          <w:lang w:val="en-US"/>
        </w:rPr>
        <w:t xml:space="preserve"> and</w:t>
      </w:r>
      <w:r w:rsidRPr="00FA4255">
        <w:rPr>
          <w:sz w:val="19"/>
          <w:szCs w:val="19"/>
          <w:lang w:val="en-US"/>
        </w:rPr>
        <w:t xml:space="preserve">1250 </w:t>
      </w:r>
      <w:r w:rsidR="00BE2CE7">
        <w:rPr>
          <w:sz w:val="19"/>
          <w:szCs w:val="19"/>
          <w:lang w:val="en-US"/>
        </w:rPr>
        <w:t>to</w:t>
      </w:r>
      <w:r w:rsidRPr="00FA4255">
        <w:rPr>
          <w:sz w:val="19"/>
          <w:szCs w:val="19"/>
          <w:lang w:val="en-US"/>
        </w:rPr>
        <w:t xml:space="preserve"> the deep mission</w:t>
      </w:r>
      <w:r w:rsidR="00BE2CE7">
        <w:rPr>
          <w:sz w:val="19"/>
          <w:szCs w:val="19"/>
          <w:lang w:val="en-US"/>
        </w:rPr>
        <w:t>.</w:t>
      </w:r>
    </w:p>
    <w:p w14:paraId="69DCD49E"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14BF93B9" w14:textId="52B87262" w:rsidR="000E0B46" w:rsidRPr="00FA4255" w:rsidRDefault="000115D7" w:rsidP="000E0B46">
      <w:pPr>
        <w:widowControl w:val="0"/>
        <w:pBdr>
          <w:top w:val="nil"/>
          <w:left w:val="nil"/>
          <w:bottom w:val="nil"/>
          <w:right w:val="nil"/>
          <w:between w:val="nil"/>
        </w:pBdr>
        <w:spacing w:line="240" w:lineRule="auto"/>
        <w:rPr>
          <w:sz w:val="19"/>
          <w:szCs w:val="19"/>
          <w:lang w:val="en-US"/>
        </w:rPr>
      </w:pPr>
      <w:r w:rsidRPr="00FA4255">
        <w:rPr>
          <w:sz w:val="19"/>
          <w:szCs w:val="19"/>
          <w:lang w:val="en-US"/>
        </w:rPr>
        <w:t xml:space="preserve">The existing Argo infrastructure will be enhanced to manage this expanded fleet and to disseminate and manage this larger and more diverse data set. Through ongoing data and technical workshops, national capacities will be developed and technological challenges shared and faced together. New mission teams and technical task teams will monitor the progress of the new </w:t>
      </w:r>
      <w:r w:rsidR="00EB543A">
        <w:rPr>
          <w:sz w:val="19"/>
          <w:szCs w:val="19"/>
          <w:lang w:val="en-US"/>
        </w:rPr>
        <w:t>enhancements</w:t>
      </w:r>
      <w:r w:rsidRPr="00FA4255">
        <w:rPr>
          <w:sz w:val="19"/>
          <w:szCs w:val="19"/>
          <w:lang w:val="en-US"/>
        </w:rPr>
        <w:t xml:space="preserve">, while the entirety will be </w:t>
      </w:r>
      <w:r w:rsidR="0009485B">
        <w:rPr>
          <w:sz w:val="19"/>
          <w:szCs w:val="19"/>
          <w:lang w:val="en-US"/>
        </w:rPr>
        <w:t xml:space="preserve">coordinated through a diversified </w:t>
      </w:r>
      <w:r w:rsidRPr="00FA4255">
        <w:rPr>
          <w:sz w:val="19"/>
          <w:szCs w:val="19"/>
          <w:lang w:val="en-US"/>
        </w:rPr>
        <w:t xml:space="preserve">Argo Steering Team. </w:t>
      </w:r>
      <w:r w:rsidR="000E0B46">
        <w:rPr>
          <w:sz w:val="19"/>
          <w:szCs w:val="19"/>
          <w:lang w:val="en-US"/>
        </w:rPr>
        <w:t>Instrument reliability will be continuously monitored and enhanced through regular technical workshop</w:t>
      </w:r>
      <w:r w:rsidR="00977F7F">
        <w:rPr>
          <w:sz w:val="19"/>
          <w:szCs w:val="19"/>
          <w:lang w:val="en-US"/>
        </w:rPr>
        <w:t>s</w:t>
      </w:r>
      <w:r w:rsidR="000E0B46">
        <w:rPr>
          <w:sz w:val="19"/>
          <w:szCs w:val="19"/>
          <w:lang w:val="en-US"/>
        </w:rPr>
        <w:t xml:space="preserve"> sharing best practices and </w:t>
      </w:r>
      <w:r w:rsidR="00EE5FA5">
        <w:rPr>
          <w:sz w:val="19"/>
          <w:szCs w:val="19"/>
          <w:lang w:val="en-US"/>
        </w:rPr>
        <w:t xml:space="preserve">the </w:t>
      </w:r>
      <w:r w:rsidR="000E0B46">
        <w:rPr>
          <w:sz w:val="19"/>
          <w:szCs w:val="19"/>
          <w:lang w:val="en-US"/>
        </w:rPr>
        <w:t>latest technical upgrades. The core floats life expectancy at launch (</w:t>
      </w:r>
      <w:r w:rsidR="0009485B">
        <w:rPr>
          <w:sz w:val="19"/>
          <w:szCs w:val="19"/>
          <w:lang w:val="en-US"/>
        </w:rPr>
        <w:t>6</w:t>
      </w:r>
      <w:r w:rsidR="000E0B46">
        <w:rPr>
          <w:sz w:val="19"/>
          <w:szCs w:val="19"/>
          <w:lang w:val="en-US"/>
        </w:rPr>
        <w:t xml:space="preserve"> years today) has increased by one year every 5 years over Argo’s history and such progress needs to continue with the multidisciplinary and deep floats, with the aim to reduce Argo’s footprint and increase its cost-benefit ratio.</w:t>
      </w:r>
    </w:p>
    <w:p w14:paraId="1E701B4D" w14:textId="77777777" w:rsidR="000E0B46" w:rsidRDefault="000E0B46">
      <w:pPr>
        <w:widowControl w:val="0"/>
        <w:pBdr>
          <w:top w:val="nil"/>
          <w:left w:val="nil"/>
          <w:bottom w:val="nil"/>
          <w:right w:val="nil"/>
          <w:between w:val="nil"/>
        </w:pBdr>
        <w:spacing w:line="240" w:lineRule="auto"/>
        <w:rPr>
          <w:sz w:val="19"/>
          <w:szCs w:val="19"/>
          <w:lang w:val="en-US"/>
        </w:rPr>
      </w:pPr>
    </w:p>
    <w:p w14:paraId="5D07F144" w14:textId="77777777" w:rsidR="000E0B46" w:rsidRDefault="000E0B46">
      <w:pPr>
        <w:widowControl w:val="0"/>
        <w:pBdr>
          <w:top w:val="nil"/>
          <w:left w:val="nil"/>
          <w:bottom w:val="nil"/>
          <w:right w:val="nil"/>
          <w:between w:val="nil"/>
        </w:pBdr>
        <w:spacing w:line="240" w:lineRule="auto"/>
        <w:rPr>
          <w:sz w:val="19"/>
          <w:szCs w:val="19"/>
          <w:lang w:val="en-US"/>
        </w:rPr>
      </w:pPr>
    </w:p>
    <w:p w14:paraId="57D5955A" w14:textId="090909D9" w:rsidR="00DA6B9D" w:rsidRPr="00FA4255" w:rsidRDefault="000115D7">
      <w:pPr>
        <w:widowControl w:val="0"/>
        <w:pBdr>
          <w:top w:val="nil"/>
          <w:left w:val="nil"/>
          <w:bottom w:val="nil"/>
          <w:right w:val="nil"/>
          <w:between w:val="nil"/>
        </w:pBdr>
        <w:spacing w:line="240" w:lineRule="auto"/>
        <w:rPr>
          <w:i/>
          <w:color w:val="4A86E8"/>
          <w:sz w:val="19"/>
          <w:szCs w:val="19"/>
          <w:lang w:val="en-US"/>
        </w:rPr>
      </w:pPr>
      <w:r w:rsidRPr="00FA4255">
        <w:rPr>
          <w:sz w:val="19"/>
          <w:szCs w:val="19"/>
          <w:lang w:val="en-US"/>
        </w:rPr>
        <w:t>New quality control procedures, comparable to existing ones used for temperature, salinity and pressure will be developed for the biogeochemical parameters. Improved procedures will also be necessary to increase the accuracy of the measurements in the abyssal ocean.  A stronger collaboration with ship operators - both commercial and research - will be developed in conjunction with other observing system networks. Tighter collaborations with both satellite and</w:t>
      </w:r>
      <w:r w:rsidR="00A538EA">
        <w:rPr>
          <w:sz w:val="19"/>
          <w:szCs w:val="19"/>
          <w:lang w:val="en-US"/>
        </w:rPr>
        <w:t xml:space="preserve"> other</w:t>
      </w:r>
      <w:r w:rsidRPr="00FA4255">
        <w:rPr>
          <w:sz w:val="19"/>
          <w:szCs w:val="19"/>
          <w:lang w:val="en-US"/>
        </w:rPr>
        <w:t xml:space="preserve"> in situ observing networks will be sought to improve efficiency and ensure synergistic design of the entire system, facilitated via the Global Ocean Observing System’s Observation Coordination Group.  Outreach</w:t>
      </w:r>
      <w:r w:rsidR="0009485B">
        <w:rPr>
          <w:sz w:val="19"/>
          <w:szCs w:val="19"/>
          <w:lang w:val="en-US"/>
        </w:rPr>
        <w:t xml:space="preserve"> to</w:t>
      </w:r>
      <w:r w:rsidR="00A538EA">
        <w:rPr>
          <w:sz w:val="19"/>
          <w:szCs w:val="19"/>
          <w:lang w:val="en-US"/>
        </w:rPr>
        <w:t>,</w:t>
      </w:r>
      <w:r w:rsidRPr="00FA4255">
        <w:rPr>
          <w:sz w:val="19"/>
          <w:szCs w:val="19"/>
          <w:lang w:val="en-US"/>
        </w:rPr>
        <w:t xml:space="preserve"> interactions with</w:t>
      </w:r>
      <w:r w:rsidR="00EE5FA5">
        <w:rPr>
          <w:sz w:val="19"/>
          <w:szCs w:val="19"/>
          <w:lang w:val="en-US"/>
        </w:rPr>
        <w:t>,</w:t>
      </w:r>
      <w:r w:rsidR="00A538EA">
        <w:rPr>
          <w:sz w:val="19"/>
          <w:szCs w:val="19"/>
          <w:lang w:val="en-US"/>
        </w:rPr>
        <w:t xml:space="preserve"> and feedback from</w:t>
      </w:r>
      <w:r w:rsidRPr="00FA4255">
        <w:rPr>
          <w:sz w:val="19"/>
          <w:szCs w:val="19"/>
          <w:lang w:val="en-US"/>
        </w:rPr>
        <w:t xml:space="preserve"> the climate</w:t>
      </w:r>
      <w:r w:rsidR="0009485B">
        <w:rPr>
          <w:sz w:val="19"/>
          <w:szCs w:val="19"/>
          <w:lang w:val="en-US"/>
        </w:rPr>
        <w:t xml:space="preserve">, </w:t>
      </w:r>
      <w:r w:rsidRPr="00FA4255">
        <w:rPr>
          <w:sz w:val="19"/>
          <w:szCs w:val="19"/>
          <w:lang w:val="en-US"/>
        </w:rPr>
        <w:t>ocean modeling and reanalysis community will improve the utility</w:t>
      </w:r>
      <w:r w:rsidR="00BE2CE7">
        <w:rPr>
          <w:sz w:val="19"/>
          <w:szCs w:val="19"/>
          <w:lang w:val="en-US"/>
        </w:rPr>
        <w:t xml:space="preserve"> and impact</w:t>
      </w:r>
      <w:r w:rsidRPr="00FA4255">
        <w:rPr>
          <w:sz w:val="19"/>
          <w:szCs w:val="19"/>
          <w:lang w:val="en-US"/>
        </w:rPr>
        <w:t xml:space="preserve"> of this expanded data stream.  Similarly, educational outreach will expand to a more interdisciplinary community.</w:t>
      </w:r>
    </w:p>
    <w:p w14:paraId="37CF8360" w14:textId="654C40F6" w:rsidR="00DA6B9D" w:rsidRPr="00FA4255" w:rsidRDefault="000115D7">
      <w:pPr>
        <w:widowControl w:val="0"/>
        <w:pBdr>
          <w:top w:val="nil"/>
          <w:left w:val="nil"/>
          <w:bottom w:val="nil"/>
          <w:right w:val="nil"/>
          <w:between w:val="nil"/>
        </w:pBdr>
        <w:spacing w:before="445" w:line="240" w:lineRule="auto"/>
        <w:rPr>
          <w:color w:val="4A86E8"/>
          <w:sz w:val="19"/>
          <w:szCs w:val="19"/>
          <w:lang w:val="en-US"/>
        </w:rPr>
      </w:pPr>
      <w:r w:rsidRPr="00FA4255">
        <w:rPr>
          <w:color w:val="4A86E8"/>
          <w:sz w:val="19"/>
          <w:szCs w:val="19"/>
          <w:lang w:val="en-US"/>
        </w:rPr>
        <w:t xml:space="preserve">* 21. Please describe the theory of change that underpins your proposed Decade </w:t>
      </w:r>
      <w:r w:rsidR="00F71160">
        <w:rPr>
          <w:color w:val="4A86E8"/>
          <w:sz w:val="19"/>
          <w:szCs w:val="19"/>
          <w:lang w:val="en-US"/>
        </w:rPr>
        <w:t xml:space="preserve"> </w:t>
      </w:r>
      <w:proofErr w:type="spellStart"/>
      <w:r w:rsidRPr="00FA4255">
        <w:rPr>
          <w:color w:val="4A86E8"/>
          <w:sz w:val="19"/>
          <w:szCs w:val="19"/>
          <w:lang w:val="en-US"/>
        </w:rPr>
        <w:t>Programme</w:t>
      </w:r>
      <w:proofErr w:type="spellEnd"/>
      <w:r w:rsidRPr="00FA4255">
        <w:rPr>
          <w:color w:val="4A86E8"/>
          <w:sz w:val="19"/>
          <w:szCs w:val="19"/>
          <w:lang w:val="en-US"/>
        </w:rPr>
        <w:t xml:space="preserve"> i.e. how will the activities being carried out achieve the outcomes and objectives that you envisage </w:t>
      </w:r>
    </w:p>
    <w:p w14:paraId="2EEFC002" w14:textId="0C20D84E" w:rsidR="00DA6B9D" w:rsidRPr="00FA4255" w:rsidRDefault="000115D7">
      <w:pPr>
        <w:widowControl w:val="0"/>
        <w:pBdr>
          <w:top w:val="nil"/>
          <w:left w:val="nil"/>
          <w:bottom w:val="nil"/>
          <w:right w:val="nil"/>
          <w:between w:val="nil"/>
        </w:pBdr>
        <w:spacing w:line="240" w:lineRule="auto"/>
        <w:rPr>
          <w:i/>
          <w:color w:val="4A86E8"/>
          <w:sz w:val="19"/>
          <w:szCs w:val="19"/>
          <w:lang w:val="en-US"/>
        </w:rPr>
      </w:pPr>
      <w:r w:rsidRPr="00FA4255">
        <w:rPr>
          <w:color w:val="4A86E8"/>
          <w:sz w:val="19"/>
          <w:szCs w:val="19"/>
          <w:lang w:val="en-US"/>
        </w:rPr>
        <w:t xml:space="preserve">  </w:t>
      </w:r>
      <w:r w:rsidRPr="00FA4255">
        <w:rPr>
          <w:i/>
          <w:color w:val="4A86E8"/>
          <w:sz w:val="19"/>
          <w:szCs w:val="19"/>
          <w:lang w:val="en-US"/>
        </w:rPr>
        <w:t xml:space="preserve"> (400 words or less) </w:t>
      </w:r>
      <w:r w:rsidR="00BF1BDF">
        <w:rPr>
          <w:i/>
          <w:color w:val="4A86E8"/>
          <w:sz w:val="19"/>
          <w:szCs w:val="19"/>
          <w:lang w:val="en-US"/>
        </w:rPr>
        <w:t>395</w:t>
      </w:r>
      <w:r w:rsidR="00C7195C">
        <w:rPr>
          <w:i/>
          <w:color w:val="4A86E8"/>
          <w:sz w:val="19"/>
          <w:szCs w:val="19"/>
          <w:lang w:val="en-US"/>
        </w:rPr>
        <w:t xml:space="preserve"> </w:t>
      </w:r>
      <w:r w:rsidR="009201CD">
        <w:rPr>
          <w:i/>
          <w:color w:val="4A86E8"/>
          <w:sz w:val="19"/>
          <w:szCs w:val="19"/>
          <w:lang w:val="en-US"/>
        </w:rPr>
        <w:t>words now</w:t>
      </w:r>
    </w:p>
    <w:p w14:paraId="3EA5E72A"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7DA2194F" w14:textId="4D0CDAF2" w:rsidR="00DA6B9D" w:rsidRPr="00FA4255" w:rsidRDefault="00B85399">
      <w:pPr>
        <w:widowControl w:val="0"/>
        <w:spacing w:line="240" w:lineRule="auto"/>
        <w:rPr>
          <w:sz w:val="19"/>
          <w:szCs w:val="19"/>
          <w:lang w:val="en-US"/>
        </w:rPr>
      </w:pPr>
      <w:r>
        <w:rPr>
          <w:sz w:val="19"/>
          <w:szCs w:val="19"/>
          <w:lang w:val="en-US"/>
        </w:rPr>
        <w:t>To develop enhanced, cost</w:t>
      </w:r>
      <w:r w:rsidR="005720FF">
        <w:rPr>
          <w:sz w:val="19"/>
          <w:szCs w:val="19"/>
          <w:lang w:val="en-US"/>
        </w:rPr>
        <w:t>-</w:t>
      </w:r>
      <w:r>
        <w:rPr>
          <w:sz w:val="19"/>
          <w:szCs w:val="19"/>
          <w:lang w:val="en-US"/>
        </w:rPr>
        <w:t xml:space="preserve">effective </w:t>
      </w:r>
      <w:r w:rsidR="005720FF">
        <w:rPr>
          <w:sz w:val="19"/>
          <w:szCs w:val="19"/>
          <w:lang w:val="en-US"/>
        </w:rPr>
        <w:t xml:space="preserve">long-lived </w:t>
      </w:r>
      <w:r>
        <w:rPr>
          <w:sz w:val="19"/>
          <w:szCs w:val="19"/>
          <w:lang w:val="en-US"/>
        </w:rPr>
        <w:t>floats, n</w:t>
      </w:r>
      <w:r w:rsidRPr="00FA4255">
        <w:rPr>
          <w:sz w:val="19"/>
          <w:szCs w:val="19"/>
          <w:lang w:val="en-US"/>
        </w:rPr>
        <w:t xml:space="preserve">ew </w:t>
      </w:r>
      <w:r w:rsidR="000115D7" w:rsidRPr="00FA4255">
        <w:rPr>
          <w:sz w:val="19"/>
          <w:szCs w:val="19"/>
          <w:lang w:val="en-US"/>
        </w:rPr>
        <w:t xml:space="preserve">technologies </w:t>
      </w:r>
      <w:r w:rsidR="00B00B68">
        <w:rPr>
          <w:sz w:val="19"/>
          <w:szCs w:val="19"/>
          <w:lang w:val="en-US"/>
        </w:rPr>
        <w:t>for</w:t>
      </w:r>
      <w:r w:rsidR="000115D7" w:rsidRPr="00FA4255">
        <w:rPr>
          <w:sz w:val="19"/>
          <w:szCs w:val="19"/>
          <w:lang w:val="en-US"/>
        </w:rPr>
        <w:t xml:space="preserve"> </w:t>
      </w:r>
      <w:proofErr w:type="spellStart"/>
      <w:r w:rsidR="009F1C6D">
        <w:rPr>
          <w:sz w:val="19"/>
          <w:szCs w:val="19"/>
          <w:lang w:val="en-US"/>
        </w:rPr>
        <w:t>OneArgo</w:t>
      </w:r>
      <w:proofErr w:type="spellEnd"/>
      <w:r w:rsidR="000115D7" w:rsidRPr="00FA4255">
        <w:rPr>
          <w:sz w:val="19"/>
          <w:szCs w:val="19"/>
          <w:lang w:val="en-US"/>
        </w:rPr>
        <w:t xml:space="preserve"> have gone through several </w:t>
      </w:r>
      <w:r w:rsidR="005720FF" w:rsidRPr="00FA4255">
        <w:rPr>
          <w:sz w:val="19"/>
          <w:szCs w:val="19"/>
          <w:lang w:val="en-US"/>
        </w:rPr>
        <w:t xml:space="preserve">Framework for Ocean Observing </w:t>
      </w:r>
      <w:r w:rsidR="000115D7" w:rsidRPr="00FA4255">
        <w:rPr>
          <w:sz w:val="19"/>
          <w:szCs w:val="19"/>
          <w:lang w:val="en-US"/>
        </w:rPr>
        <w:t>readiness levels</w:t>
      </w:r>
      <w:r w:rsidR="00B00B68">
        <w:rPr>
          <w:sz w:val="19"/>
          <w:szCs w:val="19"/>
          <w:lang w:val="en-US"/>
        </w:rPr>
        <w:t>, from</w:t>
      </w:r>
      <w:r w:rsidR="00A538EA">
        <w:rPr>
          <w:sz w:val="19"/>
          <w:szCs w:val="19"/>
          <w:lang w:val="en-US"/>
        </w:rPr>
        <w:t xml:space="preserve"> </w:t>
      </w:r>
      <w:r w:rsidR="000115D7" w:rsidRPr="00FA4255">
        <w:rPr>
          <w:sz w:val="19"/>
          <w:szCs w:val="19"/>
          <w:lang w:val="en-US"/>
        </w:rPr>
        <w:t>engineering and demonstration deployments to regional pilot arrays</w:t>
      </w:r>
      <w:r w:rsidR="004F6A2C">
        <w:rPr>
          <w:sz w:val="19"/>
          <w:szCs w:val="19"/>
          <w:lang w:val="en-US"/>
        </w:rPr>
        <w:t xml:space="preserve">. </w:t>
      </w:r>
      <w:r w:rsidR="00B00B68">
        <w:rPr>
          <w:sz w:val="19"/>
          <w:szCs w:val="19"/>
          <w:lang w:val="en-US"/>
        </w:rPr>
        <w:t>Technical challenges were identified</w:t>
      </w:r>
      <w:r w:rsidR="000A48DD">
        <w:rPr>
          <w:sz w:val="19"/>
          <w:szCs w:val="19"/>
          <w:lang w:val="en-US"/>
        </w:rPr>
        <w:t xml:space="preserve"> </w:t>
      </w:r>
      <w:r w:rsidR="004F6A2C">
        <w:rPr>
          <w:sz w:val="19"/>
          <w:szCs w:val="19"/>
          <w:lang w:val="en-US"/>
        </w:rPr>
        <w:t>and solved</w:t>
      </w:r>
      <w:r w:rsidR="00B00B68">
        <w:rPr>
          <w:sz w:val="19"/>
          <w:szCs w:val="19"/>
          <w:lang w:val="en-US"/>
        </w:rPr>
        <w:t>, leading to an improved and cost-effective global array</w:t>
      </w:r>
      <w:r w:rsidR="000115D7" w:rsidRPr="00FA4255">
        <w:rPr>
          <w:sz w:val="19"/>
          <w:szCs w:val="19"/>
          <w:lang w:val="en-US"/>
        </w:rPr>
        <w:t xml:space="preserve">. </w:t>
      </w:r>
      <w:r w:rsidR="005720FF">
        <w:rPr>
          <w:sz w:val="19"/>
          <w:szCs w:val="19"/>
          <w:lang w:val="en-US"/>
        </w:rPr>
        <w:t>I</w:t>
      </w:r>
      <w:r w:rsidR="00F71160">
        <w:rPr>
          <w:sz w:val="19"/>
          <w:szCs w:val="19"/>
          <w:lang w:val="en-US"/>
        </w:rPr>
        <w:t xml:space="preserve">mprovements </w:t>
      </w:r>
      <w:r w:rsidR="000115D7" w:rsidRPr="00FA4255">
        <w:rPr>
          <w:sz w:val="19"/>
          <w:szCs w:val="19"/>
          <w:lang w:val="en-US"/>
        </w:rPr>
        <w:t xml:space="preserve">include ice-avoidance and </w:t>
      </w:r>
      <w:r w:rsidR="00BE2CE7">
        <w:rPr>
          <w:sz w:val="19"/>
          <w:szCs w:val="19"/>
          <w:lang w:val="en-US"/>
        </w:rPr>
        <w:t>temporar</w:t>
      </w:r>
      <w:r w:rsidR="00B00B68">
        <w:rPr>
          <w:sz w:val="19"/>
          <w:szCs w:val="19"/>
          <w:lang w:val="en-US"/>
        </w:rPr>
        <w:t>y onbo</w:t>
      </w:r>
      <w:r w:rsidR="00991DA4">
        <w:rPr>
          <w:sz w:val="19"/>
          <w:szCs w:val="19"/>
          <w:lang w:val="en-US"/>
        </w:rPr>
        <w:t>a</w:t>
      </w:r>
      <w:r w:rsidR="00B00B68">
        <w:rPr>
          <w:sz w:val="19"/>
          <w:szCs w:val="19"/>
          <w:lang w:val="en-US"/>
        </w:rPr>
        <w:t xml:space="preserve">rd </w:t>
      </w:r>
      <w:r w:rsidR="000115D7" w:rsidRPr="00FA4255">
        <w:rPr>
          <w:sz w:val="19"/>
          <w:szCs w:val="19"/>
          <w:lang w:val="en-US"/>
        </w:rPr>
        <w:t>stor</w:t>
      </w:r>
      <w:r w:rsidR="00991DA4">
        <w:rPr>
          <w:sz w:val="19"/>
          <w:szCs w:val="19"/>
          <w:lang w:val="en-US"/>
        </w:rPr>
        <w:t>age of</w:t>
      </w:r>
      <w:r w:rsidR="000A48DD">
        <w:rPr>
          <w:sz w:val="19"/>
          <w:szCs w:val="19"/>
          <w:lang w:val="en-US"/>
        </w:rPr>
        <w:t xml:space="preserve"> profiles</w:t>
      </w:r>
      <w:r w:rsidR="000115D7" w:rsidRPr="00FA4255">
        <w:rPr>
          <w:sz w:val="19"/>
          <w:szCs w:val="19"/>
          <w:lang w:val="en-US"/>
        </w:rPr>
        <w:t xml:space="preserve">, biogeochemical sensors, new </w:t>
      </w:r>
      <w:r w:rsidR="00B8016C">
        <w:rPr>
          <w:sz w:val="19"/>
          <w:szCs w:val="19"/>
          <w:lang w:val="en-US"/>
        </w:rPr>
        <w:t>f</w:t>
      </w:r>
      <w:r w:rsidR="000115D7" w:rsidRPr="00FA4255">
        <w:rPr>
          <w:sz w:val="19"/>
          <w:szCs w:val="19"/>
          <w:lang w:val="en-US"/>
        </w:rPr>
        <w:t>loats and sensors to</w:t>
      </w:r>
      <w:r w:rsidR="00A8687B">
        <w:rPr>
          <w:sz w:val="19"/>
          <w:szCs w:val="19"/>
          <w:lang w:val="en-US"/>
        </w:rPr>
        <w:t xml:space="preserve"> diversify options and to </w:t>
      </w:r>
      <w:r w:rsidR="000115D7" w:rsidRPr="00FA4255">
        <w:rPr>
          <w:sz w:val="19"/>
          <w:szCs w:val="19"/>
          <w:lang w:val="en-US"/>
        </w:rPr>
        <w:t xml:space="preserve">operate to 6000m depths.  </w:t>
      </w:r>
      <w:r w:rsidR="002919FE">
        <w:rPr>
          <w:sz w:val="19"/>
          <w:szCs w:val="19"/>
          <w:lang w:val="en-US"/>
        </w:rPr>
        <w:t>A</w:t>
      </w:r>
      <w:r w:rsidR="002919FE" w:rsidRPr="00FA4255">
        <w:rPr>
          <w:sz w:val="19"/>
          <w:szCs w:val="19"/>
          <w:lang w:val="en-US"/>
        </w:rPr>
        <w:t xml:space="preserve"> deep </w:t>
      </w:r>
      <w:r w:rsidR="005720FF">
        <w:rPr>
          <w:sz w:val="19"/>
          <w:szCs w:val="19"/>
          <w:lang w:val="en-US"/>
        </w:rPr>
        <w:t xml:space="preserve">or </w:t>
      </w:r>
      <w:r w:rsidR="002919FE" w:rsidRPr="00FA4255">
        <w:rPr>
          <w:sz w:val="19"/>
          <w:szCs w:val="19"/>
          <w:lang w:val="en-US"/>
        </w:rPr>
        <w:t>biogeochemical float</w:t>
      </w:r>
      <w:r w:rsidR="000115D7" w:rsidRPr="00FA4255">
        <w:rPr>
          <w:sz w:val="19"/>
          <w:szCs w:val="19"/>
          <w:lang w:val="en-US"/>
        </w:rPr>
        <w:t xml:space="preserve"> also </w:t>
      </w:r>
      <w:r w:rsidR="00991DA4">
        <w:rPr>
          <w:sz w:val="19"/>
          <w:szCs w:val="19"/>
          <w:lang w:val="en-US"/>
        </w:rPr>
        <w:t xml:space="preserve">contributes </w:t>
      </w:r>
      <w:r w:rsidR="000115D7" w:rsidRPr="00FA4255">
        <w:rPr>
          <w:sz w:val="19"/>
          <w:szCs w:val="19"/>
          <w:lang w:val="en-US"/>
        </w:rPr>
        <w:t>to the core mission</w:t>
      </w:r>
      <w:r w:rsidR="00345757">
        <w:rPr>
          <w:sz w:val="19"/>
          <w:szCs w:val="19"/>
          <w:lang w:val="en-US"/>
        </w:rPr>
        <w:t xml:space="preserve"> but are not as proven as core floats. </w:t>
      </w:r>
      <w:r w:rsidR="000115D7" w:rsidRPr="00FA4255">
        <w:rPr>
          <w:sz w:val="19"/>
          <w:szCs w:val="19"/>
          <w:lang w:val="en-US"/>
        </w:rPr>
        <w:t xml:space="preserve"> </w:t>
      </w:r>
      <w:r>
        <w:rPr>
          <w:sz w:val="19"/>
          <w:szCs w:val="19"/>
          <w:lang w:val="en-US"/>
        </w:rPr>
        <w:t>Consideration of r</w:t>
      </w:r>
      <w:r w:rsidRPr="00FA4255">
        <w:rPr>
          <w:sz w:val="19"/>
          <w:szCs w:val="19"/>
          <w:lang w:val="en-US"/>
        </w:rPr>
        <w:t xml:space="preserve">isk/efficiency tradeoffs </w:t>
      </w:r>
      <w:r w:rsidR="005720FF">
        <w:rPr>
          <w:sz w:val="19"/>
          <w:szCs w:val="19"/>
          <w:lang w:val="en-US"/>
        </w:rPr>
        <w:t>of</w:t>
      </w:r>
      <w:r>
        <w:rPr>
          <w:sz w:val="19"/>
          <w:szCs w:val="19"/>
          <w:lang w:val="en-US"/>
        </w:rPr>
        <w:t xml:space="preserve"> the combined OneArgo array </w:t>
      </w:r>
      <w:r w:rsidR="002550D3">
        <w:rPr>
          <w:sz w:val="19"/>
          <w:szCs w:val="19"/>
          <w:lang w:val="en-US"/>
        </w:rPr>
        <w:t>for</w:t>
      </w:r>
      <w:r w:rsidRPr="00FA4255">
        <w:rPr>
          <w:sz w:val="19"/>
          <w:szCs w:val="19"/>
          <w:lang w:val="en-US"/>
        </w:rPr>
        <w:t xml:space="preserve"> the core infrastructure</w:t>
      </w:r>
      <w:r>
        <w:rPr>
          <w:sz w:val="19"/>
          <w:szCs w:val="19"/>
          <w:lang w:val="en-US"/>
        </w:rPr>
        <w:t xml:space="preserve"> will </w:t>
      </w:r>
      <w:r w:rsidR="000115D7" w:rsidRPr="00FA4255">
        <w:rPr>
          <w:sz w:val="19"/>
          <w:szCs w:val="19"/>
          <w:lang w:val="en-US"/>
        </w:rPr>
        <w:t>avoid damaging the core data stream</w:t>
      </w:r>
      <w:r w:rsidR="00991DA4">
        <w:rPr>
          <w:sz w:val="19"/>
          <w:szCs w:val="19"/>
          <w:lang w:val="en-US"/>
        </w:rPr>
        <w:t>.</w:t>
      </w:r>
    </w:p>
    <w:p w14:paraId="4EB1F0D9"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42DDFBC4" w14:textId="5960588D" w:rsidR="00BE2CE7" w:rsidRPr="006D11F6" w:rsidRDefault="00BE2CE7" w:rsidP="00BE2CE7">
      <w:pPr>
        <w:widowControl w:val="0"/>
        <w:pBdr>
          <w:top w:val="nil"/>
          <w:left w:val="nil"/>
          <w:bottom w:val="nil"/>
          <w:right w:val="nil"/>
          <w:between w:val="nil"/>
        </w:pBdr>
        <w:spacing w:line="240" w:lineRule="auto"/>
        <w:rPr>
          <w:sz w:val="19"/>
          <w:szCs w:val="19"/>
          <w:lang w:val="en-US"/>
        </w:rPr>
      </w:pPr>
      <w:r w:rsidRPr="006D11F6">
        <w:rPr>
          <w:sz w:val="19"/>
          <w:szCs w:val="19"/>
          <w:lang w:val="en-US"/>
        </w:rPr>
        <w:t>Argo</w:t>
      </w:r>
      <w:r w:rsidR="002550D3">
        <w:rPr>
          <w:sz w:val="19"/>
          <w:szCs w:val="19"/>
          <w:lang w:val="en-US"/>
        </w:rPr>
        <w:t xml:space="preserve"> </w:t>
      </w:r>
      <w:r w:rsidRPr="006D11F6">
        <w:rPr>
          <w:sz w:val="19"/>
          <w:szCs w:val="19"/>
          <w:lang w:val="en-US"/>
        </w:rPr>
        <w:t xml:space="preserve"> suppl</w:t>
      </w:r>
      <w:r w:rsidR="00B85399">
        <w:rPr>
          <w:sz w:val="19"/>
          <w:szCs w:val="19"/>
          <w:lang w:val="en-US"/>
        </w:rPr>
        <w:t>ies</w:t>
      </w:r>
      <w:r w:rsidRPr="006D11F6">
        <w:rPr>
          <w:sz w:val="19"/>
          <w:szCs w:val="19"/>
          <w:lang w:val="en-US"/>
        </w:rPr>
        <w:t xml:space="preserve"> data for operational services, oc</w:t>
      </w:r>
      <w:r w:rsidR="0009485B">
        <w:rPr>
          <w:sz w:val="19"/>
          <w:szCs w:val="19"/>
          <w:lang w:val="en-US"/>
        </w:rPr>
        <w:t>ean and climate assessments, scientific</w:t>
      </w:r>
      <w:r w:rsidRPr="006D11F6">
        <w:rPr>
          <w:sz w:val="19"/>
          <w:szCs w:val="19"/>
          <w:lang w:val="en-US"/>
        </w:rPr>
        <w:t xml:space="preserve"> research and education activities.  </w:t>
      </w:r>
      <w:r w:rsidR="005720FF">
        <w:rPr>
          <w:sz w:val="19"/>
          <w:szCs w:val="19"/>
          <w:lang w:val="en-US"/>
        </w:rPr>
        <w:t>We</w:t>
      </w:r>
      <w:r w:rsidR="00345757">
        <w:rPr>
          <w:sz w:val="19"/>
          <w:szCs w:val="19"/>
          <w:lang w:val="en-US"/>
        </w:rPr>
        <w:t xml:space="preserve"> have</w:t>
      </w:r>
      <w:r w:rsidRPr="006D11F6">
        <w:rPr>
          <w:sz w:val="19"/>
          <w:szCs w:val="19"/>
          <w:lang w:val="en-US"/>
        </w:rPr>
        <w:t xml:space="preserve"> consulted </w:t>
      </w:r>
      <w:r w:rsidR="002550D3">
        <w:rPr>
          <w:sz w:val="19"/>
          <w:szCs w:val="19"/>
          <w:lang w:val="en-US"/>
        </w:rPr>
        <w:t>these</w:t>
      </w:r>
      <w:r w:rsidRPr="006D11F6">
        <w:rPr>
          <w:sz w:val="19"/>
          <w:szCs w:val="19"/>
          <w:lang w:val="en-US"/>
        </w:rPr>
        <w:t xml:space="preserve"> </w:t>
      </w:r>
      <w:r w:rsidR="001000EA">
        <w:rPr>
          <w:sz w:val="19"/>
          <w:szCs w:val="19"/>
          <w:lang w:val="en-US"/>
        </w:rPr>
        <w:t xml:space="preserve">user </w:t>
      </w:r>
      <w:r w:rsidRPr="006D11F6">
        <w:rPr>
          <w:sz w:val="19"/>
          <w:szCs w:val="19"/>
          <w:lang w:val="en-US"/>
        </w:rPr>
        <w:t>communit</w:t>
      </w:r>
      <w:r w:rsidR="006B757C">
        <w:rPr>
          <w:sz w:val="19"/>
          <w:szCs w:val="19"/>
          <w:lang w:val="en-US"/>
        </w:rPr>
        <w:t>ies</w:t>
      </w:r>
      <w:r w:rsidRPr="006D11F6">
        <w:rPr>
          <w:sz w:val="19"/>
          <w:szCs w:val="19"/>
          <w:lang w:val="en-US"/>
        </w:rPr>
        <w:t xml:space="preserve"> to </w:t>
      </w:r>
      <w:r w:rsidR="00F71160">
        <w:rPr>
          <w:sz w:val="19"/>
          <w:szCs w:val="19"/>
          <w:lang w:val="en-US"/>
        </w:rPr>
        <w:t>determine</w:t>
      </w:r>
      <w:r w:rsidRPr="006D11F6">
        <w:rPr>
          <w:sz w:val="19"/>
          <w:szCs w:val="19"/>
          <w:lang w:val="en-US"/>
        </w:rPr>
        <w:t xml:space="preserve"> which </w:t>
      </w:r>
      <w:r w:rsidR="009E369F">
        <w:rPr>
          <w:sz w:val="19"/>
          <w:szCs w:val="19"/>
          <w:lang w:val="en-US"/>
        </w:rPr>
        <w:t>array</w:t>
      </w:r>
      <w:r w:rsidR="005720FF">
        <w:rPr>
          <w:sz w:val="19"/>
          <w:szCs w:val="19"/>
          <w:lang w:val="en-US"/>
        </w:rPr>
        <w:t xml:space="preserve"> </w:t>
      </w:r>
      <w:r w:rsidRPr="006D11F6">
        <w:rPr>
          <w:sz w:val="19"/>
          <w:szCs w:val="19"/>
          <w:lang w:val="en-US"/>
        </w:rPr>
        <w:t xml:space="preserve">enhancements will have the greatest impact and uptake. </w:t>
      </w:r>
      <w:r w:rsidR="009E369F" w:rsidRPr="00C51D33">
        <w:rPr>
          <w:sz w:val="19"/>
          <w:szCs w:val="19"/>
          <w:lang w:val="en-US"/>
        </w:rPr>
        <w:t xml:space="preserve">Many model-based observation design and impact </w:t>
      </w:r>
      <w:r w:rsidR="009E369F">
        <w:rPr>
          <w:sz w:val="19"/>
          <w:szCs w:val="19"/>
          <w:lang w:val="en-US"/>
        </w:rPr>
        <w:t xml:space="preserve">studies </w:t>
      </w:r>
      <w:r w:rsidR="009E369F" w:rsidRPr="00C51D33">
        <w:rPr>
          <w:sz w:val="19"/>
          <w:szCs w:val="19"/>
          <w:lang w:val="en-US"/>
        </w:rPr>
        <w:t xml:space="preserve">have informed the design of </w:t>
      </w:r>
      <w:proofErr w:type="spellStart"/>
      <w:r w:rsidR="009E369F" w:rsidRPr="00C51D33">
        <w:rPr>
          <w:sz w:val="19"/>
          <w:szCs w:val="19"/>
          <w:lang w:val="en-US"/>
        </w:rPr>
        <w:t>OneArgo</w:t>
      </w:r>
      <w:proofErr w:type="spellEnd"/>
      <w:r w:rsidR="009E369F" w:rsidRPr="00C51D33">
        <w:rPr>
          <w:sz w:val="19"/>
          <w:szCs w:val="19"/>
          <w:lang w:val="en-US"/>
        </w:rPr>
        <w:t>.</w:t>
      </w:r>
      <w:r w:rsidR="009E369F">
        <w:rPr>
          <w:sz w:val="19"/>
          <w:szCs w:val="19"/>
          <w:lang w:val="en-US"/>
        </w:rPr>
        <w:t xml:space="preserve"> </w:t>
      </w:r>
      <w:r w:rsidR="00F71160">
        <w:rPr>
          <w:sz w:val="19"/>
          <w:szCs w:val="19"/>
          <w:lang w:val="en-US"/>
        </w:rPr>
        <w:t>Thus</w:t>
      </w:r>
      <w:r w:rsidRPr="00C51D33">
        <w:rPr>
          <w:sz w:val="19"/>
          <w:szCs w:val="19"/>
          <w:lang w:val="en-US"/>
        </w:rPr>
        <w:t xml:space="preserve">, </w:t>
      </w:r>
      <w:proofErr w:type="spellStart"/>
      <w:r w:rsidR="006B757C">
        <w:rPr>
          <w:sz w:val="19"/>
          <w:szCs w:val="19"/>
          <w:lang w:val="en-US"/>
        </w:rPr>
        <w:t>OneArgo</w:t>
      </w:r>
      <w:proofErr w:type="spellEnd"/>
      <w:r w:rsidRPr="00C51D33">
        <w:rPr>
          <w:sz w:val="19"/>
          <w:szCs w:val="19"/>
          <w:lang w:val="en-US"/>
        </w:rPr>
        <w:t xml:space="preserve"> is well-positioned to contribute to several societal outcomes</w:t>
      </w:r>
      <w:r w:rsidR="005720FF">
        <w:rPr>
          <w:sz w:val="19"/>
          <w:szCs w:val="19"/>
          <w:lang w:val="en-US"/>
        </w:rPr>
        <w:t>,</w:t>
      </w:r>
      <w:r w:rsidRPr="00C51D33">
        <w:rPr>
          <w:sz w:val="19"/>
          <w:szCs w:val="19"/>
          <w:lang w:val="en-US"/>
        </w:rPr>
        <w:t xml:space="preserve"> especially “a predicted ocean”, “a safe ocean”, </w:t>
      </w:r>
      <w:r w:rsidR="00C55C61">
        <w:rPr>
          <w:sz w:val="19"/>
          <w:szCs w:val="19"/>
          <w:lang w:val="en-US"/>
        </w:rPr>
        <w:t xml:space="preserve">“a transparent ocean”, </w:t>
      </w:r>
      <w:r w:rsidRPr="00C51D33">
        <w:rPr>
          <w:sz w:val="19"/>
          <w:szCs w:val="19"/>
          <w:lang w:val="en-US"/>
        </w:rPr>
        <w:t>and “a sustainable and productive ocean”</w:t>
      </w:r>
      <w:r>
        <w:rPr>
          <w:sz w:val="19"/>
          <w:szCs w:val="19"/>
          <w:lang w:val="en-US"/>
        </w:rPr>
        <w:t>.</w:t>
      </w:r>
      <w:r w:rsidRPr="00C51D33">
        <w:rPr>
          <w:sz w:val="19"/>
          <w:szCs w:val="19"/>
          <w:lang w:val="en-US"/>
        </w:rPr>
        <w:t xml:space="preserve"> </w:t>
      </w:r>
      <w:r w:rsidR="00F71160">
        <w:rPr>
          <w:sz w:val="19"/>
          <w:szCs w:val="19"/>
          <w:lang w:val="en-US"/>
        </w:rPr>
        <w:t>T</w:t>
      </w:r>
      <w:r w:rsidRPr="006D11F6">
        <w:rPr>
          <w:sz w:val="19"/>
          <w:szCs w:val="19"/>
          <w:lang w:val="en-US"/>
        </w:rPr>
        <w:t>he Argo data system</w:t>
      </w:r>
      <w:r w:rsidR="00F71160">
        <w:rPr>
          <w:sz w:val="19"/>
          <w:szCs w:val="19"/>
          <w:lang w:val="en-US"/>
        </w:rPr>
        <w:t xml:space="preserve"> is evolving</w:t>
      </w:r>
      <w:r w:rsidRPr="006D11F6">
        <w:rPr>
          <w:sz w:val="19"/>
          <w:szCs w:val="19"/>
          <w:lang w:val="en-US"/>
        </w:rPr>
        <w:t xml:space="preserve"> to accommodate new mission data</w:t>
      </w:r>
      <w:r w:rsidR="00AE559C">
        <w:rPr>
          <w:sz w:val="19"/>
          <w:szCs w:val="19"/>
          <w:lang w:val="en-US"/>
        </w:rPr>
        <w:t xml:space="preserve"> and improve its utility and accessibility to our partners</w:t>
      </w:r>
      <w:r w:rsidR="00C55C61">
        <w:rPr>
          <w:sz w:val="19"/>
          <w:szCs w:val="19"/>
          <w:lang w:val="en-US"/>
        </w:rPr>
        <w:t xml:space="preserve"> </w:t>
      </w:r>
      <w:r w:rsidR="00AE559C">
        <w:rPr>
          <w:sz w:val="19"/>
          <w:szCs w:val="19"/>
          <w:lang w:val="en-US"/>
        </w:rPr>
        <w:t xml:space="preserve">. </w:t>
      </w:r>
      <w:r w:rsidRPr="00C51D33">
        <w:rPr>
          <w:sz w:val="19"/>
          <w:szCs w:val="19"/>
          <w:lang w:val="en-US"/>
        </w:rPr>
        <w:t>We have also promote</w:t>
      </w:r>
      <w:r w:rsidR="00AE559C">
        <w:rPr>
          <w:sz w:val="19"/>
          <w:szCs w:val="19"/>
          <w:lang w:val="en-US"/>
        </w:rPr>
        <w:t>d</w:t>
      </w:r>
      <w:r w:rsidRPr="00C51D33">
        <w:rPr>
          <w:sz w:val="19"/>
          <w:szCs w:val="19"/>
          <w:lang w:val="en-US"/>
        </w:rPr>
        <w:t xml:space="preserve"> </w:t>
      </w:r>
      <w:r w:rsidR="00D35BBD">
        <w:rPr>
          <w:sz w:val="19"/>
          <w:szCs w:val="19"/>
          <w:lang w:val="en-US"/>
        </w:rPr>
        <w:t xml:space="preserve">better </w:t>
      </w:r>
      <w:r w:rsidRPr="00C51D33">
        <w:rPr>
          <w:sz w:val="19"/>
          <w:szCs w:val="19"/>
          <w:lang w:val="en-US"/>
        </w:rPr>
        <w:t xml:space="preserve">understanding </w:t>
      </w:r>
      <w:r w:rsidR="00AE559C">
        <w:rPr>
          <w:sz w:val="19"/>
          <w:szCs w:val="19"/>
          <w:lang w:val="en-US"/>
        </w:rPr>
        <w:t xml:space="preserve">of </w:t>
      </w:r>
      <w:r w:rsidR="00D35BBD">
        <w:rPr>
          <w:sz w:val="19"/>
          <w:szCs w:val="19"/>
          <w:lang w:val="en-US"/>
        </w:rPr>
        <w:t>our</w:t>
      </w:r>
      <w:r w:rsidR="00AE559C">
        <w:rPr>
          <w:sz w:val="19"/>
          <w:szCs w:val="19"/>
          <w:lang w:val="en-US"/>
        </w:rPr>
        <w:t xml:space="preserve"> data</w:t>
      </w:r>
      <w:r w:rsidRPr="00C51D33">
        <w:rPr>
          <w:sz w:val="19"/>
          <w:szCs w:val="19"/>
          <w:lang w:val="en-US"/>
        </w:rPr>
        <w:t>, ensuring best-practice</w:t>
      </w:r>
      <w:r w:rsidR="00AE559C">
        <w:rPr>
          <w:sz w:val="19"/>
          <w:szCs w:val="19"/>
          <w:lang w:val="en-US"/>
        </w:rPr>
        <w:t>s</w:t>
      </w:r>
      <w:r w:rsidRPr="00C51D33">
        <w:rPr>
          <w:sz w:val="19"/>
          <w:szCs w:val="19"/>
          <w:lang w:val="en-US"/>
        </w:rPr>
        <w:t xml:space="preserve"> </w:t>
      </w:r>
      <w:r w:rsidR="00AE559C">
        <w:rPr>
          <w:sz w:val="19"/>
          <w:szCs w:val="19"/>
          <w:lang w:val="en-US"/>
        </w:rPr>
        <w:t xml:space="preserve">by users </w:t>
      </w:r>
      <w:r w:rsidR="002550D3">
        <w:rPr>
          <w:sz w:val="19"/>
          <w:szCs w:val="19"/>
          <w:lang w:val="en-US"/>
        </w:rPr>
        <w:t>when</w:t>
      </w:r>
      <w:r w:rsidR="00AE559C">
        <w:rPr>
          <w:sz w:val="19"/>
          <w:szCs w:val="19"/>
          <w:lang w:val="en-US"/>
        </w:rPr>
        <w:t xml:space="preserve"> </w:t>
      </w:r>
      <w:r w:rsidR="002550D3">
        <w:rPr>
          <w:sz w:val="19"/>
          <w:szCs w:val="19"/>
          <w:lang w:val="en-US"/>
        </w:rPr>
        <w:t xml:space="preserve">interpreting </w:t>
      </w:r>
      <w:r w:rsidR="00AE559C">
        <w:rPr>
          <w:sz w:val="19"/>
          <w:szCs w:val="19"/>
          <w:lang w:val="en-US"/>
        </w:rPr>
        <w:t xml:space="preserve"> the</w:t>
      </w:r>
      <w:r w:rsidR="00345757">
        <w:rPr>
          <w:sz w:val="19"/>
          <w:szCs w:val="19"/>
          <w:lang w:val="en-US"/>
        </w:rPr>
        <w:t>ir</w:t>
      </w:r>
      <w:r w:rsidR="00AE559C">
        <w:rPr>
          <w:sz w:val="19"/>
          <w:szCs w:val="19"/>
          <w:lang w:val="en-US"/>
        </w:rPr>
        <w:t xml:space="preserve"> analyses</w:t>
      </w:r>
      <w:r w:rsidRPr="00C51D33">
        <w:rPr>
          <w:sz w:val="19"/>
          <w:szCs w:val="19"/>
          <w:lang w:val="en-US"/>
        </w:rPr>
        <w:t>.</w:t>
      </w:r>
      <w:r>
        <w:rPr>
          <w:sz w:val="19"/>
          <w:szCs w:val="19"/>
          <w:lang w:val="en-US"/>
        </w:rPr>
        <w:t xml:space="preserve"> </w:t>
      </w:r>
      <w:r w:rsidRPr="006D11F6">
        <w:rPr>
          <w:sz w:val="19"/>
          <w:szCs w:val="19"/>
          <w:lang w:val="en-US"/>
        </w:rPr>
        <w:t>The new enhanced Argo observations are widely anticipated by our operational partners</w:t>
      </w:r>
      <w:r w:rsidR="009E369F">
        <w:rPr>
          <w:sz w:val="19"/>
          <w:szCs w:val="19"/>
          <w:lang w:val="en-US"/>
        </w:rPr>
        <w:t xml:space="preserve">(see </w:t>
      </w:r>
      <w:proofErr w:type="spellStart"/>
      <w:r w:rsidR="009E369F">
        <w:rPr>
          <w:sz w:val="19"/>
          <w:szCs w:val="19"/>
          <w:lang w:val="en-US"/>
        </w:rPr>
        <w:t>ForeSea</w:t>
      </w:r>
      <w:proofErr w:type="spellEnd"/>
      <w:r w:rsidR="009E369F">
        <w:rPr>
          <w:sz w:val="19"/>
          <w:szCs w:val="19"/>
          <w:lang w:val="en-US"/>
        </w:rPr>
        <w:t xml:space="preserve"> Program)</w:t>
      </w:r>
      <w:r w:rsidR="006B757C">
        <w:rPr>
          <w:sz w:val="19"/>
          <w:szCs w:val="19"/>
          <w:lang w:val="en-US"/>
        </w:rPr>
        <w:t>,</w:t>
      </w:r>
      <w:r w:rsidRPr="006D11F6">
        <w:rPr>
          <w:sz w:val="19"/>
          <w:szCs w:val="19"/>
          <w:lang w:val="en-US"/>
        </w:rPr>
        <w:t xml:space="preserve"> will be </w:t>
      </w:r>
      <w:r w:rsidR="006B757C">
        <w:rPr>
          <w:sz w:val="19"/>
          <w:szCs w:val="19"/>
          <w:lang w:val="en-US"/>
        </w:rPr>
        <w:t>integrated</w:t>
      </w:r>
      <w:r w:rsidRPr="006D11F6">
        <w:rPr>
          <w:sz w:val="19"/>
          <w:szCs w:val="19"/>
          <w:lang w:val="en-US"/>
        </w:rPr>
        <w:t xml:space="preserve"> i</w:t>
      </w:r>
      <w:r w:rsidR="006B757C">
        <w:rPr>
          <w:sz w:val="19"/>
          <w:szCs w:val="19"/>
          <w:lang w:val="en-US"/>
        </w:rPr>
        <w:t xml:space="preserve">nto </w:t>
      </w:r>
      <w:r w:rsidRPr="006D11F6">
        <w:rPr>
          <w:sz w:val="19"/>
          <w:szCs w:val="19"/>
          <w:lang w:val="en-US"/>
        </w:rPr>
        <w:t>existing Argo data streams</w:t>
      </w:r>
      <w:r w:rsidR="006B757C">
        <w:rPr>
          <w:sz w:val="19"/>
          <w:szCs w:val="19"/>
          <w:lang w:val="en-US"/>
        </w:rPr>
        <w:t xml:space="preserve"> and in some cases are already </w:t>
      </w:r>
      <w:r w:rsidR="00D35BBD">
        <w:rPr>
          <w:sz w:val="19"/>
          <w:szCs w:val="19"/>
          <w:lang w:val="en-US"/>
        </w:rPr>
        <w:t>in</w:t>
      </w:r>
      <w:r w:rsidR="006B757C">
        <w:rPr>
          <w:sz w:val="19"/>
          <w:szCs w:val="19"/>
          <w:lang w:val="en-US"/>
        </w:rPr>
        <w:t xml:space="preserve"> use</w:t>
      </w:r>
      <w:r w:rsidRPr="006D11F6">
        <w:rPr>
          <w:sz w:val="19"/>
          <w:szCs w:val="19"/>
          <w:lang w:val="en-US"/>
        </w:rPr>
        <w:t xml:space="preserve">. </w:t>
      </w:r>
      <w:r w:rsidRPr="00C51D33">
        <w:rPr>
          <w:sz w:val="19"/>
          <w:szCs w:val="19"/>
          <w:lang w:val="en-US"/>
        </w:rPr>
        <w:t xml:space="preserve">Many </w:t>
      </w:r>
      <w:r w:rsidR="002550D3" w:rsidRPr="00C51D33">
        <w:rPr>
          <w:sz w:val="19"/>
          <w:szCs w:val="19"/>
          <w:lang w:val="en-US"/>
        </w:rPr>
        <w:t>groups</w:t>
      </w:r>
      <w:r w:rsidR="002550D3">
        <w:rPr>
          <w:sz w:val="19"/>
          <w:szCs w:val="19"/>
          <w:lang w:val="en-US"/>
        </w:rPr>
        <w:t>,</w:t>
      </w:r>
      <w:r w:rsidR="00E22BC6">
        <w:rPr>
          <w:sz w:val="19"/>
          <w:szCs w:val="19"/>
          <w:lang w:val="en-US"/>
        </w:rPr>
        <w:t xml:space="preserve"> </w:t>
      </w:r>
      <w:r w:rsidRPr="00C51D33">
        <w:rPr>
          <w:sz w:val="19"/>
          <w:szCs w:val="19"/>
          <w:lang w:val="en-US"/>
        </w:rPr>
        <w:t xml:space="preserve">particularly from the </w:t>
      </w:r>
      <w:proofErr w:type="spellStart"/>
      <w:r w:rsidRPr="00C51D33">
        <w:rPr>
          <w:sz w:val="19"/>
          <w:szCs w:val="19"/>
          <w:lang w:val="en-US"/>
        </w:rPr>
        <w:t>OceanPredict</w:t>
      </w:r>
      <w:proofErr w:type="spellEnd"/>
      <w:r w:rsidRPr="00C51D33">
        <w:rPr>
          <w:sz w:val="19"/>
          <w:szCs w:val="19"/>
          <w:lang w:val="en-US"/>
        </w:rPr>
        <w:t xml:space="preserve"> community</w:t>
      </w:r>
      <w:r w:rsidR="002550D3">
        <w:rPr>
          <w:sz w:val="19"/>
          <w:szCs w:val="19"/>
          <w:lang w:val="en-US"/>
        </w:rPr>
        <w:t xml:space="preserve">, </w:t>
      </w:r>
      <w:r w:rsidR="00D35BBD">
        <w:rPr>
          <w:sz w:val="19"/>
          <w:szCs w:val="19"/>
          <w:lang w:val="en-US"/>
        </w:rPr>
        <w:t>can</w:t>
      </w:r>
      <w:r w:rsidRPr="00C51D33">
        <w:rPr>
          <w:sz w:val="19"/>
          <w:szCs w:val="19"/>
          <w:lang w:val="en-US"/>
        </w:rPr>
        <w:t xml:space="preserve"> immediately exploit </w:t>
      </w:r>
      <w:proofErr w:type="spellStart"/>
      <w:r w:rsidR="0002011D">
        <w:rPr>
          <w:sz w:val="19"/>
          <w:szCs w:val="19"/>
          <w:lang w:val="en-US"/>
        </w:rPr>
        <w:t>OneArgo</w:t>
      </w:r>
      <w:proofErr w:type="spellEnd"/>
      <w:r w:rsidRPr="00C51D33">
        <w:rPr>
          <w:sz w:val="19"/>
          <w:szCs w:val="19"/>
          <w:lang w:val="en-US"/>
        </w:rPr>
        <w:t xml:space="preserve"> measurements. </w:t>
      </w:r>
      <w:r w:rsidR="00D35BBD">
        <w:rPr>
          <w:sz w:val="19"/>
          <w:szCs w:val="19"/>
          <w:lang w:val="en-US"/>
        </w:rPr>
        <w:t>F</w:t>
      </w:r>
      <w:r w:rsidRPr="00C51D33">
        <w:rPr>
          <w:sz w:val="19"/>
          <w:szCs w:val="19"/>
          <w:lang w:val="en-US"/>
        </w:rPr>
        <w:t xml:space="preserve">orecasting groups </w:t>
      </w:r>
      <w:r w:rsidR="00B8016C">
        <w:rPr>
          <w:sz w:val="19"/>
          <w:szCs w:val="19"/>
          <w:lang w:val="en-US"/>
        </w:rPr>
        <w:t xml:space="preserve">have </w:t>
      </w:r>
      <w:r w:rsidRPr="00C51D33">
        <w:rPr>
          <w:sz w:val="19"/>
          <w:szCs w:val="19"/>
          <w:lang w:val="en-US"/>
        </w:rPr>
        <w:t>conducted many theoretical and realistic experiments to ensure immediate exploit</w:t>
      </w:r>
      <w:r w:rsidR="0002011D">
        <w:rPr>
          <w:sz w:val="19"/>
          <w:szCs w:val="19"/>
          <w:lang w:val="en-US"/>
        </w:rPr>
        <w:t>ation of</w:t>
      </w:r>
      <w:r w:rsidRPr="00C51D33">
        <w:rPr>
          <w:sz w:val="19"/>
          <w:szCs w:val="19"/>
          <w:lang w:val="en-US"/>
        </w:rPr>
        <w:t xml:space="preserve"> </w:t>
      </w:r>
      <w:proofErr w:type="spellStart"/>
      <w:r w:rsidR="00B8016C">
        <w:rPr>
          <w:sz w:val="19"/>
          <w:szCs w:val="19"/>
          <w:lang w:val="en-US"/>
        </w:rPr>
        <w:t>OneArgo</w:t>
      </w:r>
      <w:proofErr w:type="spellEnd"/>
      <w:r w:rsidR="00B8016C">
        <w:rPr>
          <w:sz w:val="19"/>
          <w:szCs w:val="19"/>
          <w:lang w:val="en-US"/>
        </w:rPr>
        <w:t xml:space="preserve"> </w:t>
      </w:r>
      <w:r w:rsidRPr="00C51D33">
        <w:rPr>
          <w:sz w:val="19"/>
          <w:szCs w:val="19"/>
          <w:lang w:val="en-US"/>
        </w:rPr>
        <w:t>data</w:t>
      </w:r>
      <w:r w:rsidR="0002011D">
        <w:rPr>
          <w:sz w:val="19"/>
          <w:szCs w:val="19"/>
          <w:lang w:val="en-US"/>
        </w:rPr>
        <w:t>, insuring</w:t>
      </w:r>
      <w:r w:rsidR="00C55C61">
        <w:rPr>
          <w:sz w:val="19"/>
          <w:szCs w:val="19"/>
          <w:lang w:val="en-US"/>
        </w:rPr>
        <w:t xml:space="preserve"> its</w:t>
      </w:r>
      <w:r w:rsidRPr="006D11F6">
        <w:rPr>
          <w:sz w:val="19"/>
          <w:szCs w:val="19"/>
          <w:lang w:val="en-US"/>
        </w:rPr>
        <w:t xml:space="preserve"> rapid and full exploitation. </w:t>
      </w:r>
    </w:p>
    <w:p w14:paraId="6D337CE6" w14:textId="77777777" w:rsidR="00DA6B9D" w:rsidRPr="00FA4255" w:rsidRDefault="00DA6B9D">
      <w:pPr>
        <w:widowControl w:val="0"/>
        <w:pBdr>
          <w:top w:val="nil"/>
          <w:left w:val="nil"/>
          <w:bottom w:val="nil"/>
          <w:right w:val="nil"/>
          <w:between w:val="nil"/>
        </w:pBdr>
        <w:spacing w:line="240" w:lineRule="auto"/>
        <w:rPr>
          <w:sz w:val="19"/>
          <w:szCs w:val="19"/>
          <w:lang w:val="en-US"/>
        </w:rPr>
      </w:pPr>
    </w:p>
    <w:p w14:paraId="6B4B6662" w14:textId="340720E1" w:rsidR="00DA6B9D" w:rsidRPr="00FA4255" w:rsidRDefault="0002011D">
      <w:pPr>
        <w:widowControl w:val="0"/>
        <w:pBdr>
          <w:top w:val="nil"/>
          <w:left w:val="nil"/>
          <w:bottom w:val="nil"/>
          <w:right w:val="nil"/>
          <w:between w:val="nil"/>
        </w:pBdr>
        <w:spacing w:line="240" w:lineRule="auto"/>
        <w:rPr>
          <w:sz w:val="19"/>
          <w:szCs w:val="19"/>
          <w:lang w:val="en-US"/>
        </w:rPr>
      </w:pPr>
      <w:r>
        <w:rPr>
          <w:sz w:val="19"/>
          <w:szCs w:val="19"/>
          <w:lang w:val="en-US"/>
        </w:rPr>
        <w:lastRenderedPageBreak/>
        <w:t>S</w:t>
      </w:r>
      <w:r w:rsidR="000115D7" w:rsidRPr="00FA4255">
        <w:rPr>
          <w:sz w:val="19"/>
          <w:szCs w:val="19"/>
          <w:lang w:val="en-US"/>
        </w:rPr>
        <w:t>ynergies with other parts of the global ocean and climate observing system</w:t>
      </w:r>
      <w:r w:rsidR="00B8016C">
        <w:rPr>
          <w:sz w:val="19"/>
          <w:szCs w:val="19"/>
          <w:lang w:val="en-US"/>
        </w:rPr>
        <w:t>,</w:t>
      </w:r>
      <w:r w:rsidR="00D35BBD">
        <w:rPr>
          <w:sz w:val="19"/>
          <w:szCs w:val="19"/>
          <w:lang w:val="en-US"/>
        </w:rPr>
        <w:t xml:space="preserve"> </w:t>
      </w:r>
      <w:r>
        <w:rPr>
          <w:sz w:val="19"/>
          <w:szCs w:val="19"/>
          <w:lang w:val="en-US"/>
        </w:rPr>
        <w:t>including</w:t>
      </w:r>
      <w:r w:rsidR="000115D7" w:rsidRPr="00FA4255">
        <w:rPr>
          <w:sz w:val="19"/>
          <w:szCs w:val="19"/>
          <w:lang w:val="en-US"/>
        </w:rPr>
        <w:t xml:space="preserve"> satellites, moorings, drifters and gliders, are </w:t>
      </w:r>
      <w:r w:rsidR="00B8016C">
        <w:rPr>
          <w:sz w:val="19"/>
          <w:szCs w:val="19"/>
          <w:lang w:val="en-US"/>
        </w:rPr>
        <w:t>best</w:t>
      </w:r>
      <w:r w:rsidR="000115D7" w:rsidRPr="00FA4255">
        <w:rPr>
          <w:sz w:val="19"/>
          <w:szCs w:val="19"/>
          <w:lang w:val="en-US"/>
        </w:rPr>
        <w:t xml:space="preserve"> exploited via data assimilating model and prediction systems. Argo is the dominant subsurface data source for most decadal and seasonal forecasting systems, and is </w:t>
      </w:r>
      <w:r w:rsidR="009931C9" w:rsidRPr="00FA4255">
        <w:rPr>
          <w:sz w:val="19"/>
          <w:szCs w:val="19"/>
          <w:lang w:val="en-US"/>
        </w:rPr>
        <w:t>recogni</w:t>
      </w:r>
      <w:r w:rsidR="009931C9">
        <w:rPr>
          <w:sz w:val="19"/>
          <w:szCs w:val="19"/>
          <w:lang w:val="en-US"/>
        </w:rPr>
        <w:t>z</w:t>
      </w:r>
      <w:r w:rsidR="009931C9" w:rsidRPr="00FA4255">
        <w:rPr>
          <w:sz w:val="19"/>
          <w:szCs w:val="19"/>
          <w:lang w:val="en-US"/>
        </w:rPr>
        <w:t xml:space="preserve">ed </w:t>
      </w:r>
      <w:r w:rsidR="000115D7" w:rsidRPr="00FA4255">
        <w:rPr>
          <w:sz w:val="19"/>
          <w:szCs w:val="19"/>
          <w:lang w:val="en-US"/>
        </w:rPr>
        <w:t xml:space="preserve">as vital to nascent coupled tropical storm forecasting systems.  </w:t>
      </w:r>
      <w:proofErr w:type="spellStart"/>
      <w:r w:rsidR="00AF0D12">
        <w:rPr>
          <w:sz w:val="19"/>
          <w:szCs w:val="19"/>
          <w:lang w:val="en-US"/>
        </w:rPr>
        <w:t>OneArgo</w:t>
      </w:r>
      <w:proofErr w:type="spellEnd"/>
      <w:r w:rsidR="00AF0D12">
        <w:rPr>
          <w:sz w:val="19"/>
          <w:szCs w:val="19"/>
          <w:lang w:val="en-US"/>
        </w:rPr>
        <w:t xml:space="preserve"> data will fill m</w:t>
      </w:r>
      <w:r w:rsidR="000115D7" w:rsidRPr="00FA4255">
        <w:rPr>
          <w:sz w:val="19"/>
          <w:szCs w:val="19"/>
          <w:lang w:val="en-US"/>
        </w:rPr>
        <w:t xml:space="preserve">ajor gaps in the deep, polar and living ocean </w:t>
      </w:r>
      <w:r w:rsidR="00AF0D12">
        <w:rPr>
          <w:sz w:val="19"/>
          <w:szCs w:val="19"/>
          <w:lang w:val="en-US"/>
        </w:rPr>
        <w:t xml:space="preserve">that </w:t>
      </w:r>
      <w:r w:rsidR="000115D7" w:rsidRPr="00FA4255">
        <w:rPr>
          <w:sz w:val="19"/>
          <w:szCs w:val="19"/>
          <w:lang w:val="en-US"/>
        </w:rPr>
        <w:t>are critical for existing (ocean,</w:t>
      </w:r>
      <w:r w:rsidR="00B8016C">
        <w:rPr>
          <w:sz w:val="19"/>
          <w:szCs w:val="19"/>
          <w:lang w:val="en-US"/>
        </w:rPr>
        <w:t xml:space="preserve"> </w:t>
      </w:r>
      <w:r w:rsidR="000115D7" w:rsidRPr="00FA4255">
        <w:rPr>
          <w:sz w:val="19"/>
          <w:szCs w:val="19"/>
          <w:lang w:val="en-US"/>
        </w:rPr>
        <w:t>climate</w:t>
      </w:r>
      <w:r w:rsidR="009931C9">
        <w:rPr>
          <w:sz w:val="19"/>
          <w:szCs w:val="19"/>
          <w:lang w:val="en-US"/>
        </w:rPr>
        <w:t xml:space="preserve"> and</w:t>
      </w:r>
      <w:r w:rsidR="000115D7" w:rsidRPr="00FA4255">
        <w:rPr>
          <w:sz w:val="19"/>
          <w:szCs w:val="19"/>
          <w:lang w:val="en-US"/>
        </w:rPr>
        <w:t xml:space="preserve"> weather) and future (ocean health</w:t>
      </w:r>
      <w:r w:rsidR="009A452C">
        <w:rPr>
          <w:sz w:val="19"/>
          <w:szCs w:val="19"/>
          <w:lang w:val="en-US"/>
        </w:rPr>
        <w:t>, ecosystems</w:t>
      </w:r>
      <w:r w:rsidR="000115D7" w:rsidRPr="00FA4255">
        <w:rPr>
          <w:sz w:val="19"/>
          <w:szCs w:val="19"/>
          <w:lang w:val="en-US"/>
        </w:rPr>
        <w:t xml:space="preserve"> and productivity) </w:t>
      </w:r>
      <w:r w:rsidR="00DE406D" w:rsidRPr="00FA4255">
        <w:rPr>
          <w:sz w:val="19"/>
          <w:szCs w:val="19"/>
          <w:lang w:val="en-US"/>
        </w:rPr>
        <w:t>forecast</w:t>
      </w:r>
      <w:r w:rsidR="00DE406D">
        <w:rPr>
          <w:sz w:val="19"/>
          <w:szCs w:val="19"/>
          <w:lang w:val="en-US"/>
        </w:rPr>
        <w:t>s</w:t>
      </w:r>
      <w:r w:rsidR="00DE406D" w:rsidRPr="00FA4255">
        <w:rPr>
          <w:sz w:val="19"/>
          <w:szCs w:val="19"/>
          <w:lang w:val="en-US"/>
        </w:rPr>
        <w:t xml:space="preserve"> </w:t>
      </w:r>
      <w:r w:rsidR="000115D7" w:rsidRPr="00FA4255">
        <w:rPr>
          <w:sz w:val="19"/>
          <w:szCs w:val="19"/>
          <w:lang w:val="en-US"/>
        </w:rPr>
        <w:t xml:space="preserve">and </w:t>
      </w:r>
      <w:r w:rsidR="00DE406D" w:rsidRPr="00FA4255">
        <w:rPr>
          <w:sz w:val="19"/>
          <w:szCs w:val="19"/>
          <w:lang w:val="en-US"/>
        </w:rPr>
        <w:t>analys</w:t>
      </w:r>
      <w:r w:rsidR="00DE406D">
        <w:rPr>
          <w:sz w:val="19"/>
          <w:szCs w:val="19"/>
          <w:lang w:val="en-US"/>
        </w:rPr>
        <w:t>e</w:t>
      </w:r>
      <w:r w:rsidR="00DE406D" w:rsidRPr="00FA4255">
        <w:rPr>
          <w:sz w:val="19"/>
          <w:szCs w:val="19"/>
          <w:lang w:val="en-US"/>
        </w:rPr>
        <w:t xml:space="preserve">s </w:t>
      </w:r>
      <w:r w:rsidR="000115D7" w:rsidRPr="00FA4255">
        <w:rPr>
          <w:sz w:val="19"/>
          <w:szCs w:val="19"/>
          <w:lang w:val="en-US"/>
        </w:rPr>
        <w:t xml:space="preserve">. </w:t>
      </w:r>
      <w:proofErr w:type="spellStart"/>
      <w:r w:rsidR="00AF0D12">
        <w:rPr>
          <w:sz w:val="19"/>
          <w:szCs w:val="19"/>
          <w:lang w:val="en-US"/>
        </w:rPr>
        <w:t>OneArgo</w:t>
      </w:r>
      <w:proofErr w:type="spellEnd"/>
      <w:r w:rsidR="00AF0D12">
        <w:rPr>
          <w:sz w:val="19"/>
          <w:szCs w:val="19"/>
          <w:lang w:val="en-US"/>
        </w:rPr>
        <w:t xml:space="preserve"> will </w:t>
      </w:r>
      <w:proofErr w:type="spellStart"/>
      <w:r w:rsidR="00AF0D12">
        <w:rPr>
          <w:sz w:val="19"/>
          <w:szCs w:val="19"/>
          <w:lang w:val="en-US"/>
        </w:rPr>
        <w:t>significntly</w:t>
      </w:r>
      <w:proofErr w:type="spellEnd"/>
      <w:r w:rsidR="000115D7" w:rsidRPr="00FA4255">
        <w:rPr>
          <w:sz w:val="19"/>
          <w:szCs w:val="19"/>
          <w:lang w:val="en-US"/>
        </w:rPr>
        <w:t xml:space="preserve"> impact </w:t>
      </w:r>
      <w:r w:rsidR="00AF0D12">
        <w:rPr>
          <w:sz w:val="19"/>
          <w:szCs w:val="19"/>
          <w:lang w:val="en-US"/>
        </w:rPr>
        <w:t xml:space="preserve">ocean </w:t>
      </w:r>
      <w:r w:rsidR="000115D7" w:rsidRPr="00FA4255">
        <w:rPr>
          <w:sz w:val="19"/>
          <w:szCs w:val="19"/>
          <w:lang w:val="en-US"/>
        </w:rPr>
        <w:t xml:space="preserve">research and education, mirroring core Argo which has been the basis for thousands of research articles and hundreds of graduate theses. </w:t>
      </w:r>
    </w:p>
    <w:p w14:paraId="6F86DF86" w14:textId="0E74E91F"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243A1BEE" w14:textId="77777777" w:rsidR="00DA6B9D" w:rsidRPr="00FA4255" w:rsidRDefault="000115D7">
      <w:pPr>
        <w:widowControl w:val="0"/>
        <w:pBdr>
          <w:top w:val="nil"/>
          <w:left w:val="nil"/>
          <w:bottom w:val="nil"/>
          <w:right w:val="nil"/>
          <w:between w:val="nil"/>
        </w:pBdr>
        <w:spacing w:line="240" w:lineRule="auto"/>
        <w:rPr>
          <w:color w:val="4A86E8"/>
          <w:sz w:val="19"/>
          <w:szCs w:val="19"/>
          <w:lang w:val="en-US"/>
        </w:rPr>
      </w:pPr>
      <w:r w:rsidRPr="00FA4255">
        <w:rPr>
          <w:color w:val="4A86E8"/>
          <w:sz w:val="19"/>
          <w:szCs w:val="19"/>
          <w:lang w:val="en-US"/>
        </w:rPr>
        <w:t xml:space="preserve">* 22.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enhance the sustainability of ocean science initiatives, including infrastructure or individual / institutional capacity, in light of the current Covid-19 pandemic? </w:t>
      </w:r>
    </w:p>
    <w:p w14:paraId="644E43DD" w14:textId="77777777" w:rsidR="00DA6B9D" w:rsidRPr="00FA4255" w:rsidRDefault="000115D7">
      <w:pPr>
        <w:widowControl w:val="0"/>
        <w:spacing w:line="240" w:lineRule="auto"/>
        <w:rPr>
          <w:color w:val="4A86E8"/>
          <w:sz w:val="16"/>
          <w:szCs w:val="16"/>
          <w:lang w:val="en-US"/>
        </w:rPr>
      </w:pPr>
      <w:r w:rsidRPr="00FA4255">
        <w:rPr>
          <w:color w:val="4A86E8"/>
          <w:sz w:val="19"/>
          <w:szCs w:val="19"/>
          <w:lang w:val="en-US"/>
        </w:rPr>
        <w:t xml:space="preserve">    </w:t>
      </w:r>
      <w:r w:rsidRPr="00FA4255">
        <w:rPr>
          <w:color w:val="4A86E8"/>
          <w:sz w:val="16"/>
          <w:szCs w:val="16"/>
          <w:lang w:val="en-US"/>
        </w:rPr>
        <w:t xml:space="preserve">Yes / No </w:t>
      </w:r>
    </w:p>
    <w:p w14:paraId="298E5D4A" w14:textId="77777777" w:rsidR="00DA6B9D" w:rsidRPr="00FA4255" w:rsidRDefault="000115D7">
      <w:pPr>
        <w:widowControl w:val="0"/>
        <w:spacing w:line="240" w:lineRule="auto"/>
        <w:rPr>
          <w:sz w:val="16"/>
          <w:szCs w:val="16"/>
          <w:lang w:val="en-US"/>
        </w:rPr>
      </w:pPr>
      <w:r w:rsidRPr="00FA4255">
        <w:rPr>
          <w:sz w:val="16"/>
          <w:szCs w:val="16"/>
          <w:lang w:val="en-US"/>
        </w:rPr>
        <w:t>Yes</w:t>
      </w:r>
    </w:p>
    <w:p w14:paraId="559D97DA" w14:textId="77777777" w:rsidR="00DA6B9D" w:rsidRPr="00FA4255" w:rsidRDefault="000115D7">
      <w:pPr>
        <w:widowControl w:val="0"/>
        <w:pBdr>
          <w:top w:val="nil"/>
          <w:left w:val="nil"/>
          <w:bottom w:val="nil"/>
          <w:right w:val="nil"/>
          <w:between w:val="nil"/>
        </w:pBdr>
        <w:spacing w:before="420" w:line="240" w:lineRule="auto"/>
        <w:ind w:left="142" w:right="979" w:hanging="2"/>
        <w:rPr>
          <w:color w:val="4A86E8"/>
          <w:sz w:val="19"/>
          <w:szCs w:val="19"/>
          <w:lang w:val="en-US"/>
        </w:rPr>
      </w:pPr>
      <w:r w:rsidRPr="00FA4255">
        <w:rPr>
          <w:color w:val="4A86E8"/>
          <w:sz w:val="19"/>
          <w:szCs w:val="19"/>
          <w:lang w:val="en-US"/>
        </w:rPr>
        <w:t xml:space="preserve">23. If yes, how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enhance the sustainability of ocean science initiatives, including infrastructure or individual / institutional capacity, in light of the current Covid-19 pandemic ? </w:t>
      </w:r>
    </w:p>
    <w:p w14:paraId="19D77A56" w14:textId="1085266B" w:rsidR="00DA6B9D" w:rsidRPr="00FA4255" w:rsidRDefault="000115D7">
      <w:pPr>
        <w:widowControl w:val="0"/>
        <w:spacing w:line="240" w:lineRule="auto"/>
        <w:ind w:left="142" w:right="979" w:hanging="2"/>
        <w:rPr>
          <w:i/>
          <w:color w:val="4A86E8"/>
          <w:sz w:val="19"/>
          <w:szCs w:val="19"/>
          <w:lang w:val="en-US"/>
        </w:rPr>
      </w:pPr>
      <w:r w:rsidRPr="00FA4255">
        <w:rPr>
          <w:i/>
          <w:color w:val="4A86E8"/>
          <w:sz w:val="19"/>
          <w:szCs w:val="19"/>
          <w:lang w:val="en-US"/>
        </w:rPr>
        <w:t>(200 words or less)</w:t>
      </w:r>
      <w:r w:rsidR="009201CD">
        <w:rPr>
          <w:i/>
          <w:color w:val="4A86E8"/>
          <w:sz w:val="19"/>
          <w:szCs w:val="19"/>
          <w:lang w:val="en-US"/>
        </w:rPr>
        <w:t xml:space="preserve"> </w:t>
      </w:r>
      <w:r w:rsidR="00BF1BDF">
        <w:rPr>
          <w:i/>
          <w:color w:val="4A86E8"/>
          <w:sz w:val="19"/>
          <w:szCs w:val="19"/>
          <w:lang w:val="en-US"/>
        </w:rPr>
        <w:t xml:space="preserve">197 </w:t>
      </w:r>
      <w:r w:rsidR="009201CD">
        <w:rPr>
          <w:i/>
          <w:color w:val="4A86E8"/>
          <w:sz w:val="19"/>
          <w:szCs w:val="19"/>
          <w:lang w:val="en-US"/>
        </w:rPr>
        <w:t>words now</w:t>
      </w:r>
    </w:p>
    <w:p w14:paraId="7A7CFD8B" w14:textId="77777777" w:rsidR="00DA6B9D" w:rsidRPr="00FA4255" w:rsidRDefault="00DA6B9D">
      <w:pPr>
        <w:widowControl w:val="0"/>
        <w:spacing w:line="240" w:lineRule="auto"/>
        <w:ind w:left="142" w:right="979" w:hanging="2"/>
        <w:rPr>
          <w:i/>
          <w:color w:val="4A86E8"/>
          <w:sz w:val="19"/>
          <w:szCs w:val="19"/>
          <w:lang w:val="en-US"/>
        </w:rPr>
      </w:pPr>
    </w:p>
    <w:p w14:paraId="2817C891" w14:textId="3A05671B" w:rsidR="00DA6B9D" w:rsidRDefault="000115D7">
      <w:pPr>
        <w:widowControl w:val="0"/>
        <w:pBdr>
          <w:top w:val="nil"/>
          <w:left w:val="nil"/>
          <w:bottom w:val="nil"/>
          <w:right w:val="nil"/>
          <w:between w:val="nil"/>
        </w:pBdr>
        <w:spacing w:line="240" w:lineRule="auto"/>
        <w:rPr>
          <w:sz w:val="19"/>
          <w:szCs w:val="19"/>
          <w:lang w:val="en-US"/>
        </w:rPr>
      </w:pPr>
      <w:r w:rsidRPr="00FA4255">
        <w:rPr>
          <w:sz w:val="19"/>
          <w:szCs w:val="19"/>
          <w:lang w:val="en-US"/>
        </w:rPr>
        <w:t xml:space="preserve">Due to Argo floats’ autonomous operation and long lives, the Argo data stream has been fairly resilient to the COVID-19 pandemic. Despite </w:t>
      </w:r>
      <w:r w:rsidR="00BF1BDF">
        <w:rPr>
          <w:sz w:val="19"/>
          <w:szCs w:val="19"/>
          <w:lang w:val="en-US"/>
        </w:rPr>
        <w:t>curtailed</w:t>
      </w:r>
      <w:r w:rsidRPr="00FA4255">
        <w:rPr>
          <w:sz w:val="19"/>
          <w:szCs w:val="19"/>
          <w:lang w:val="en-US"/>
        </w:rPr>
        <w:t xml:space="preserve"> ship operations, </w:t>
      </w:r>
      <w:r w:rsidR="00BF1BDF">
        <w:rPr>
          <w:sz w:val="19"/>
          <w:szCs w:val="19"/>
          <w:lang w:val="en-US"/>
        </w:rPr>
        <w:t>we</w:t>
      </w:r>
      <w:r w:rsidRPr="00FA4255">
        <w:rPr>
          <w:sz w:val="19"/>
          <w:szCs w:val="19"/>
          <w:lang w:val="en-US"/>
        </w:rPr>
        <w:t xml:space="preserve"> have been able to maintain </w:t>
      </w:r>
      <w:r w:rsidR="00BF1BDF">
        <w:rPr>
          <w:sz w:val="19"/>
          <w:szCs w:val="19"/>
          <w:lang w:val="en-US"/>
        </w:rPr>
        <w:t xml:space="preserve">some </w:t>
      </w:r>
      <w:r w:rsidRPr="00FA4255">
        <w:rPr>
          <w:sz w:val="19"/>
          <w:szCs w:val="19"/>
          <w:lang w:val="en-US"/>
        </w:rPr>
        <w:t>deployments</w:t>
      </w:r>
      <w:r w:rsidR="00BF1BDF">
        <w:rPr>
          <w:sz w:val="19"/>
          <w:szCs w:val="19"/>
          <w:lang w:val="en-US"/>
        </w:rPr>
        <w:t>.</w:t>
      </w:r>
      <w:r w:rsidRPr="00FA4255">
        <w:rPr>
          <w:sz w:val="19"/>
          <w:szCs w:val="19"/>
          <w:lang w:val="en-US"/>
        </w:rPr>
        <w:t xml:space="preserve"> </w:t>
      </w:r>
      <w:r w:rsidR="00BF1BDF">
        <w:rPr>
          <w:sz w:val="19"/>
          <w:szCs w:val="19"/>
          <w:lang w:val="en-US"/>
        </w:rPr>
        <w:t>O</w:t>
      </w:r>
      <w:r w:rsidRPr="00FA4255">
        <w:rPr>
          <w:sz w:val="19"/>
          <w:szCs w:val="19"/>
          <w:lang w:val="en-US"/>
        </w:rPr>
        <w:t xml:space="preserve">nce the pandemic is over, enhanced deployments will target regions where the array is thinning (as occurs normally). The Argo community has used virtual meeting technologies to continue its work operating the core array and developing the </w:t>
      </w:r>
      <w:r w:rsidR="009F1C6D">
        <w:rPr>
          <w:sz w:val="19"/>
          <w:szCs w:val="19"/>
          <w:lang w:val="en-US"/>
        </w:rPr>
        <w:t>OneArgo</w:t>
      </w:r>
      <w:r w:rsidRPr="00FA4255">
        <w:rPr>
          <w:sz w:val="19"/>
          <w:szCs w:val="19"/>
          <w:lang w:val="en-US"/>
        </w:rPr>
        <w:t xml:space="preserve"> concept and pilots. However, both deep and biogeochemical deployments, where ship-board data are desirable in pilot arrays, have been impacted by the COVID-19 disruptions, </w:t>
      </w:r>
      <w:r w:rsidR="00BF1BDF">
        <w:rPr>
          <w:sz w:val="19"/>
          <w:szCs w:val="19"/>
          <w:lang w:val="en-US"/>
        </w:rPr>
        <w:t>causing</w:t>
      </w:r>
      <w:r w:rsidRPr="00FA4255">
        <w:rPr>
          <w:sz w:val="19"/>
          <w:szCs w:val="19"/>
          <w:lang w:val="en-US"/>
        </w:rPr>
        <w:t xml:space="preserve"> some slight delay in the array build up. Close communication with Argo sensor and platform suppliers has been maintained to help manage the situation. This will continue through the end of the pandemic. </w:t>
      </w:r>
    </w:p>
    <w:p w14:paraId="33761AF3" w14:textId="7C514E9F" w:rsidR="0078448A" w:rsidRDefault="009F1C6D">
      <w:pPr>
        <w:widowControl w:val="0"/>
        <w:pBdr>
          <w:top w:val="nil"/>
          <w:left w:val="nil"/>
          <w:bottom w:val="nil"/>
          <w:right w:val="nil"/>
          <w:between w:val="nil"/>
        </w:pBdr>
        <w:spacing w:line="240" w:lineRule="auto"/>
        <w:rPr>
          <w:sz w:val="19"/>
          <w:szCs w:val="19"/>
          <w:lang w:val="en-US"/>
        </w:rPr>
      </w:pPr>
      <w:r>
        <w:rPr>
          <w:sz w:val="19"/>
          <w:szCs w:val="19"/>
          <w:lang w:val="en-US"/>
        </w:rPr>
        <w:t>OneArgo</w:t>
      </w:r>
      <w:r w:rsidR="000115D7">
        <w:rPr>
          <w:sz w:val="19"/>
          <w:szCs w:val="19"/>
          <w:lang w:val="en-US"/>
        </w:rPr>
        <w:t xml:space="preserve"> will be</w:t>
      </w:r>
      <w:r w:rsidR="0078448A">
        <w:rPr>
          <w:sz w:val="19"/>
          <w:szCs w:val="19"/>
          <w:lang w:val="en-US"/>
        </w:rPr>
        <w:t xml:space="preserve"> running </w:t>
      </w:r>
      <w:r w:rsidR="000115D7">
        <w:rPr>
          <w:sz w:val="19"/>
          <w:szCs w:val="19"/>
          <w:lang w:val="en-US"/>
        </w:rPr>
        <w:t xml:space="preserve">regular </w:t>
      </w:r>
      <w:r w:rsidR="0078448A">
        <w:rPr>
          <w:sz w:val="19"/>
          <w:szCs w:val="19"/>
          <w:lang w:val="en-US"/>
        </w:rPr>
        <w:t>basin-based planning meetings</w:t>
      </w:r>
      <w:r w:rsidR="000115D7">
        <w:rPr>
          <w:sz w:val="19"/>
          <w:szCs w:val="19"/>
          <w:lang w:val="en-US"/>
        </w:rPr>
        <w:t>, as piloted recently to</w:t>
      </w:r>
      <w:r w:rsidR="0078448A">
        <w:rPr>
          <w:sz w:val="19"/>
          <w:szCs w:val="19"/>
          <w:lang w:val="en-US"/>
        </w:rPr>
        <w:t xml:space="preserve"> optimize the deployment strategies in a period of reduced academic ship time. Deployment opportunities are shared within the Argo community and more largely within GOOS</w:t>
      </w:r>
      <w:r w:rsidR="000115D7">
        <w:rPr>
          <w:sz w:val="19"/>
          <w:szCs w:val="19"/>
          <w:lang w:val="en-US"/>
        </w:rPr>
        <w:t xml:space="preserve"> Obser</w:t>
      </w:r>
      <w:r w:rsidR="0017607D">
        <w:rPr>
          <w:sz w:val="19"/>
          <w:szCs w:val="19"/>
          <w:lang w:val="en-US"/>
        </w:rPr>
        <w:t>vation</w:t>
      </w:r>
      <w:r w:rsidR="00D03255">
        <w:rPr>
          <w:sz w:val="19"/>
          <w:szCs w:val="19"/>
          <w:lang w:val="en-US"/>
        </w:rPr>
        <w:t>s Coordination Group n</w:t>
      </w:r>
      <w:r w:rsidR="0017607D">
        <w:rPr>
          <w:sz w:val="19"/>
          <w:szCs w:val="19"/>
          <w:lang w:val="en-US"/>
        </w:rPr>
        <w:t xml:space="preserve">etworks, </w:t>
      </w:r>
      <w:r w:rsidR="0078448A">
        <w:rPr>
          <w:sz w:val="19"/>
          <w:szCs w:val="19"/>
          <w:lang w:val="en-US"/>
        </w:rPr>
        <w:t>th</w:t>
      </w:r>
      <w:r w:rsidR="0017607D">
        <w:rPr>
          <w:sz w:val="19"/>
          <w:szCs w:val="19"/>
          <w:lang w:val="en-US"/>
        </w:rPr>
        <w:t>r</w:t>
      </w:r>
      <w:r w:rsidR="0078448A">
        <w:rPr>
          <w:sz w:val="19"/>
          <w:szCs w:val="19"/>
          <w:lang w:val="en-US"/>
        </w:rPr>
        <w:t xml:space="preserve">ough the OceanOPS office, including </w:t>
      </w:r>
      <w:r w:rsidR="000115D7">
        <w:rPr>
          <w:sz w:val="19"/>
          <w:szCs w:val="19"/>
          <w:lang w:val="en-US"/>
        </w:rPr>
        <w:t>from third</w:t>
      </w:r>
      <w:r w:rsidR="0078448A">
        <w:rPr>
          <w:sz w:val="19"/>
          <w:szCs w:val="19"/>
          <w:lang w:val="en-US"/>
        </w:rPr>
        <w:t xml:space="preserve"> parties (sailing community, industry, NGOs, </w:t>
      </w:r>
      <w:proofErr w:type="spellStart"/>
      <w:r w:rsidR="0078448A">
        <w:rPr>
          <w:sz w:val="19"/>
          <w:szCs w:val="19"/>
          <w:lang w:val="en-US"/>
        </w:rPr>
        <w:t>etc</w:t>
      </w:r>
      <w:proofErr w:type="spellEnd"/>
      <w:r w:rsidR="0078448A">
        <w:rPr>
          <w:sz w:val="19"/>
          <w:szCs w:val="19"/>
          <w:lang w:val="en-US"/>
        </w:rPr>
        <w:t xml:space="preserve">). Low cost charter based solutions are </w:t>
      </w:r>
      <w:r w:rsidR="00BF1BDF">
        <w:rPr>
          <w:sz w:val="19"/>
          <w:szCs w:val="19"/>
          <w:lang w:val="en-US"/>
        </w:rPr>
        <w:t xml:space="preserve">investigated </w:t>
      </w:r>
      <w:r w:rsidR="0078448A">
        <w:rPr>
          <w:sz w:val="19"/>
          <w:szCs w:val="19"/>
          <w:lang w:val="en-US"/>
        </w:rPr>
        <w:t>and shared to target gaps</w:t>
      </w:r>
      <w:r w:rsidR="0017607D">
        <w:rPr>
          <w:sz w:val="19"/>
          <w:szCs w:val="19"/>
          <w:lang w:val="en-US"/>
        </w:rPr>
        <w:t xml:space="preserve"> </w:t>
      </w:r>
      <w:r w:rsidR="0078448A">
        <w:rPr>
          <w:sz w:val="19"/>
          <w:szCs w:val="19"/>
          <w:lang w:val="en-US"/>
        </w:rPr>
        <w:t>more proactively.</w:t>
      </w:r>
    </w:p>
    <w:p w14:paraId="54F49F90" w14:textId="77777777" w:rsidR="00E40ECE" w:rsidRDefault="00E40ECE">
      <w:pPr>
        <w:widowControl w:val="0"/>
        <w:pBdr>
          <w:top w:val="nil"/>
          <w:left w:val="nil"/>
          <w:bottom w:val="nil"/>
          <w:right w:val="nil"/>
          <w:between w:val="nil"/>
        </w:pBdr>
        <w:spacing w:line="240" w:lineRule="auto"/>
        <w:rPr>
          <w:sz w:val="19"/>
          <w:szCs w:val="19"/>
          <w:lang w:val="en-US"/>
        </w:rPr>
      </w:pPr>
    </w:p>
    <w:p w14:paraId="7FCE02F0" w14:textId="77777777" w:rsidR="00DA6B9D" w:rsidRPr="00FA4255" w:rsidRDefault="000115D7">
      <w:pPr>
        <w:widowControl w:val="0"/>
        <w:pBdr>
          <w:top w:val="nil"/>
          <w:left w:val="nil"/>
          <w:bottom w:val="nil"/>
          <w:right w:val="nil"/>
          <w:between w:val="nil"/>
        </w:pBdr>
        <w:spacing w:before="420" w:line="240" w:lineRule="auto"/>
        <w:ind w:right="979"/>
        <w:rPr>
          <w:color w:val="4A86E8"/>
          <w:sz w:val="19"/>
          <w:szCs w:val="19"/>
          <w:lang w:val="en-US"/>
        </w:rPr>
      </w:pPr>
      <w:r w:rsidRPr="00FA4255">
        <w:rPr>
          <w:color w:val="4A86E8"/>
          <w:sz w:val="19"/>
          <w:szCs w:val="19"/>
          <w:lang w:val="en-US"/>
        </w:rPr>
        <w:t xml:space="preserve">* 24. Please describe the coordination / management structure for the proposed Decade </w:t>
      </w:r>
      <w:proofErr w:type="spellStart"/>
      <w:r w:rsidRPr="00FA4255">
        <w:rPr>
          <w:color w:val="4A86E8"/>
          <w:sz w:val="19"/>
          <w:szCs w:val="19"/>
          <w:lang w:val="en-US"/>
        </w:rPr>
        <w:t>Programme</w:t>
      </w:r>
      <w:proofErr w:type="spellEnd"/>
    </w:p>
    <w:p w14:paraId="1D53BAFC" w14:textId="41F6D5D3" w:rsidR="00DA6B9D" w:rsidRPr="00FA4255" w:rsidRDefault="000115D7">
      <w:pPr>
        <w:widowControl w:val="0"/>
        <w:pBdr>
          <w:top w:val="nil"/>
          <w:left w:val="nil"/>
          <w:bottom w:val="nil"/>
          <w:right w:val="nil"/>
          <w:between w:val="nil"/>
        </w:pBdr>
        <w:spacing w:line="240" w:lineRule="auto"/>
        <w:ind w:right="979"/>
        <w:rPr>
          <w:i/>
          <w:sz w:val="19"/>
          <w:szCs w:val="19"/>
          <w:lang w:val="en-US"/>
        </w:rPr>
      </w:pPr>
      <w:r w:rsidRPr="00FA4255">
        <w:rPr>
          <w:i/>
          <w:sz w:val="19"/>
          <w:szCs w:val="19"/>
          <w:lang w:val="en-US"/>
        </w:rPr>
        <w:t xml:space="preserve">   </w:t>
      </w:r>
      <w:r w:rsidRPr="00FA4255">
        <w:rPr>
          <w:i/>
          <w:color w:val="000000"/>
          <w:sz w:val="19"/>
          <w:szCs w:val="19"/>
          <w:lang w:val="en-US"/>
        </w:rPr>
        <w:t xml:space="preserve">(400 words or less) </w:t>
      </w:r>
      <w:r w:rsidR="003D1A7B">
        <w:rPr>
          <w:i/>
          <w:color w:val="000000"/>
          <w:sz w:val="19"/>
          <w:szCs w:val="19"/>
          <w:lang w:val="en-US"/>
        </w:rPr>
        <w:t>221 words including comment at end</w:t>
      </w:r>
    </w:p>
    <w:p w14:paraId="17557A45" w14:textId="77777777" w:rsidR="00DA6B9D" w:rsidRPr="00FA4255" w:rsidRDefault="00DA6B9D">
      <w:pPr>
        <w:rPr>
          <w:lang w:val="en-US"/>
        </w:rPr>
      </w:pPr>
    </w:p>
    <w:p w14:paraId="45405666" w14:textId="63E8CE89" w:rsidR="00DA6B9D" w:rsidRDefault="000E0B46" w:rsidP="001C1D70">
      <w:pPr>
        <w:widowControl w:val="0"/>
        <w:pBdr>
          <w:top w:val="nil"/>
          <w:left w:val="nil"/>
          <w:bottom w:val="nil"/>
          <w:right w:val="nil"/>
          <w:between w:val="nil"/>
        </w:pBdr>
        <w:spacing w:line="240" w:lineRule="auto"/>
        <w:rPr>
          <w:sz w:val="19"/>
          <w:szCs w:val="19"/>
          <w:lang w:val="en-US"/>
        </w:rPr>
      </w:pPr>
      <w:r w:rsidRPr="001C1D70">
        <w:rPr>
          <w:sz w:val="19"/>
          <w:szCs w:val="19"/>
          <w:lang w:val="en-US"/>
        </w:rPr>
        <w:t xml:space="preserve">Argo already has a </w:t>
      </w:r>
      <w:r w:rsidR="00876F2B" w:rsidRPr="001C1D70">
        <w:rPr>
          <w:sz w:val="19"/>
          <w:szCs w:val="19"/>
          <w:lang w:val="en-US"/>
        </w:rPr>
        <w:t>well-developed</w:t>
      </w:r>
      <w:r w:rsidR="000115D7" w:rsidRPr="001C1D70">
        <w:rPr>
          <w:sz w:val="19"/>
          <w:szCs w:val="19"/>
          <w:lang w:val="en-US"/>
        </w:rPr>
        <w:t xml:space="preserve"> international coordination infrastructure in place, including:</w:t>
      </w:r>
    </w:p>
    <w:p w14:paraId="54CC2ED7" w14:textId="77777777" w:rsidR="00876F2B" w:rsidRPr="001C1D70" w:rsidRDefault="00876F2B" w:rsidP="001C1D70">
      <w:pPr>
        <w:widowControl w:val="0"/>
        <w:pBdr>
          <w:top w:val="nil"/>
          <w:left w:val="nil"/>
          <w:bottom w:val="nil"/>
          <w:right w:val="nil"/>
          <w:between w:val="nil"/>
        </w:pBdr>
        <w:spacing w:line="240" w:lineRule="auto"/>
        <w:rPr>
          <w:sz w:val="19"/>
          <w:szCs w:val="19"/>
          <w:lang w:val="en-US"/>
        </w:rPr>
      </w:pPr>
    </w:p>
    <w:p w14:paraId="503F5CC6" w14:textId="236ED916" w:rsidR="00DA6B9D" w:rsidRPr="00C55C61" w:rsidRDefault="00876F2B" w:rsidP="00C55C61">
      <w:pPr>
        <w:pStyle w:val="ListParagraph"/>
        <w:widowControl w:val="0"/>
        <w:numPr>
          <w:ilvl w:val="0"/>
          <w:numId w:val="2"/>
        </w:numPr>
        <w:pBdr>
          <w:top w:val="nil"/>
          <w:left w:val="nil"/>
          <w:bottom w:val="nil"/>
          <w:right w:val="nil"/>
          <w:between w:val="nil"/>
        </w:pBdr>
        <w:spacing w:line="240" w:lineRule="auto"/>
        <w:rPr>
          <w:sz w:val="19"/>
          <w:szCs w:val="19"/>
          <w:lang w:val="en-US"/>
        </w:rPr>
      </w:pPr>
      <w:r w:rsidRPr="00C55C61">
        <w:rPr>
          <w:sz w:val="19"/>
          <w:szCs w:val="19"/>
          <w:lang w:val="en-US"/>
        </w:rPr>
        <w:t xml:space="preserve">An international </w:t>
      </w:r>
      <w:r w:rsidR="000115D7" w:rsidRPr="00C55C61">
        <w:rPr>
          <w:sz w:val="19"/>
          <w:szCs w:val="19"/>
          <w:lang w:val="en-US"/>
        </w:rPr>
        <w:t xml:space="preserve">Steering Team (https://argo.ucsd.edu/organization/argo-steering-team/) with the responsibility for overseeing the entire program, its design and implementation. </w:t>
      </w:r>
    </w:p>
    <w:p w14:paraId="382DE086" w14:textId="77777777" w:rsidR="00876F2B" w:rsidRPr="001C1D70" w:rsidRDefault="00876F2B" w:rsidP="001C1D70">
      <w:pPr>
        <w:widowControl w:val="0"/>
        <w:pBdr>
          <w:top w:val="nil"/>
          <w:left w:val="nil"/>
          <w:bottom w:val="nil"/>
          <w:right w:val="nil"/>
          <w:between w:val="nil"/>
        </w:pBdr>
        <w:spacing w:line="240" w:lineRule="auto"/>
        <w:rPr>
          <w:sz w:val="19"/>
          <w:szCs w:val="19"/>
          <w:lang w:val="en-US"/>
        </w:rPr>
      </w:pPr>
    </w:p>
    <w:p w14:paraId="29D6E9FA" w14:textId="77777777" w:rsidR="00DA6B9D" w:rsidRPr="00C55C61" w:rsidRDefault="000115D7" w:rsidP="00C55C61">
      <w:pPr>
        <w:pStyle w:val="ListParagraph"/>
        <w:widowControl w:val="0"/>
        <w:numPr>
          <w:ilvl w:val="0"/>
          <w:numId w:val="2"/>
        </w:numPr>
        <w:pBdr>
          <w:top w:val="nil"/>
          <w:left w:val="nil"/>
          <w:bottom w:val="nil"/>
          <w:right w:val="nil"/>
          <w:between w:val="nil"/>
        </w:pBdr>
        <w:spacing w:line="240" w:lineRule="auto"/>
        <w:rPr>
          <w:sz w:val="19"/>
          <w:szCs w:val="19"/>
          <w:lang w:val="en-US"/>
        </w:rPr>
      </w:pPr>
      <w:r w:rsidRPr="00C55C61">
        <w:rPr>
          <w:sz w:val="19"/>
          <w:szCs w:val="19"/>
          <w:lang w:val="en-US"/>
        </w:rPr>
        <w:t xml:space="preserve">Dedicated Mission Teams which coordinate and implement the major new enhancements such as the Deep ( </w:t>
      </w:r>
      <w:hyperlink r:id="rId14">
        <w:r w:rsidRPr="00C55C61">
          <w:rPr>
            <w:sz w:val="19"/>
            <w:szCs w:val="19"/>
            <w:lang w:val="en-US"/>
          </w:rPr>
          <w:t>https://argo.ucsd.edu/expansion/deep-argo-mission/</w:t>
        </w:r>
      </w:hyperlink>
      <w:r w:rsidRPr="00C55C61">
        <w:rPr>
          <w:sz w:val="19"/>
          <w:szCs w:val="19"/>
          <w:lang w:val="en-US"/>
        </w:rPr>
        <w:t>) and Biogeochemical missions (</w:t>
      </w:r>
      <w:hyperlink r:id="rId15">
        <w:r w:rsidRPr="00C55C61">
          <w:rPr>
            <w:sz w:val="19"/>
            <w:szCs w:val="19"/>
            <w:lang w:val="en-US"/>
          </w:rPr>
          <w:t>https://biogeochemical-argo.org/mission-team.php</w:t>
        </w:r>
      </w:hyperlink>
    </w:p>
    <w:p w14:paraId="530B362B" w14:textId="77777777" w:rsidR="00876F2B" w:rsidRPr="001C1D70" w:rsidRDefault="00876F2B" w:rsidP="001C1D70">
      <w:pPr>
        <w:widowControl w:val="0"/>
        <w:pBdr>
          <w:top w:val="nil"/>
          <w:left w:val="nil"/>
          <w:bottom w:val="nil"/>
          <w:right w:val="nil"/>
          <w:between w:val="nil"/>
        </w:pBdr>
        <w:spacing w:line="240" w:lineRule="auto"/>
        <w:rPr>
          <w:sz w:val="19"/>
          <w:szCs w:val="19"/>
          <w:lang w:val="en-US"/>
        </w:rPr>
      </w:pPr>
    </w:p>
    <w:p w14:paraId="34DAF1B0" w14:textId="4DD75FE0" w:rsidR="00DA6B9D" w:rsidRPr="00C55C61" w:rsidRDefault="000115D7" w:rsidP="00C55C61">
      <w:pPr>
        <w:pStyle w:val="ListParagraph"/>
        <w:widowControl w:val="0"/>
        <w:numPr>
          <w:ilvl w:val="0"/>
          <w:numId w:val="2"/>
        </w:numPr>
        <w:pBdr>
          <w:top w:val="nil"/>
          <w:left w:val="nil"/>
          <w:bottom w:val="nil"/>
          <w:right w:val="nil"/>
          <w:between w:val="nil"/>
        </w:pBdr>
        <w:spacing w:line="240" w:lineRule="auto"/>
        <w:rPr>
          <w:sz w:val="19"/>
          <w:szCs w:val="19"/>
          <w:lang w:val="en-US"/>
        </w:rPr>
      </w:pPr>
      <w:r w:rsidRPr="00C55C61">
        <w:rPr>
          <w:sz w:val="19"/>
          <w:szCs w:val="19"/>
          <w:lang w:val="en-US"/>
        </w:rPr>
        <w:t>An international Argo Data Team which oversees the operations and development of the Argo data system, sets the formats and standards for Argo data management practices and protocols (</w:t>
      </w:r>
      <w:hyperlink r:id="rId16" w:history="1">
        <w:r w:rsidR="00876F2B" w:rsidRPr="00C55C61">
          <w:rPr>
            <w:rStyle w:val="Hyperlink"/>
            <w:sz w:val="19"/>
            <w:szCs w:val="19"/>
            <w:lang w:val="en-US"/>
          </w:rPr>
          <w:t>http://www.argodatamgt.org/Data-Mgt-Team/ADMT-team-and-Executive-Committee)</w:t>
        </w:r>
      </w:hyperlink>
    </w:p>
    <w:p w14:paraId="7029E004" w14:textId="77777777" w:rsidR="00876F2B" w:rsidRPr="001C1D70" w:rsidRDefault="00876F2B" w:rsidP="001C1D70">
      <w:pPr>
        <w:widowControl w:val="0"/>
        <w:pBdr>
          <w:top w:val="nil"/>
          <w:left w:val="nil"/>
          <w:bottom w:val="nil"/>
          <w:right w:val="nil"/>
          <w:between w:val="nil"/>
        </w:pBdr>
        <w:spacing w:line="240" w:lineRule="auto"/>
        <w:rPr>
          <w:sz w:val="19"/>
          <w:szCs w:val="19"/>
          <w:lang w:val="en-US"/>
        </w:rPr>
      </w:pPr>
    </w:p>
    <w:p w14:paraId="4E76CCEC" w14:textId="77777777" w:rsidR="00DA6B9D" w:rsidRPr="00C55C61" w:rsidRDefault="000115D7" w:rsidP="00C55C61">
      <w:pPr>
        <w:pStyle w:val="ListParagraph"/>
        <w:widowControl w:val="0"/>
        <w:numPr>
          <w:ilvl w:val="0"/>
          <w:numId w:val="2"/>
        </w:numPr>
        <w:pBdr>
          <w:top w:val="nil"/>
          <w:left w:val="nil"/>
          <w:bottom w:val="nil"/>
          <w:right w:val="nil"/>
          <w:between w:val="nil"/>
        </w:pBdr>
        <w:spacing w:line="240" w:lineRule="auto"/>
        <w:rPr>
          <w:sz w:val="19"/>
          <w:szCs w:val="19"/>
          <w:lang w:val="en-US"/>
        </w:rPr>
      </w:pPr>
      <w:r w:rsidRPr="00C55C61">
        <w:rPr>
          <w:sz w:val="19"/>
          <w:szCs w:val="19"/>
          <w:lang w:val="en-US"/>
        </w:rPr>
        <w:t xml:space="preserve">A Project Program Office based at the Scripps Institution of Oceanography. The Project Office facilitates the coordination and operation of Argo, and is vital in communicating with our users. </w:t>
      </w:r>
    </w:p>
    <w:p w14:paraId="5A85FCAD" w14:textId="77777777" w:rsidR="00876F2B" w:rsidRPr="001C1D70" w:rsidRDefault="00876F2B" w:rsidP="001C1D70">
      <w:pPr>
        <w:widowControl w:val="0"/>
        <w:pBdr>
          <w:top w:val="nil"/>
          <w:left w:val="nil"/>
          <w:bottom w:val="nil"/>
          <w:right w:val="nil"/>
          <w:between w:val="nil"/>
        </w:pBdr>
        <w:spacing w:line="240" w:lineRule="auto"/>
        <w:rPr>
          <w:sz w:val="19"/>
          <w:szCs w:val="19"/>
          <w:lang w:val="en-US"/>
        </w:rPr>
      </w:pPr>
    </w:p>
    <w:p w14:paraId="3EA0475C" w14:textId="2C15A0F2" w:rsidR="00DA6B9D" w:rsidRPr="00C55C61" w:rsidRDefault="000115D7" w:rsidP="00C55C61">
      <w:pPr>
        <w:pStyle w:val="ListParagraph"/>
        <w:widowControl w:val="0"/>
        <w:numPr>
          <w:ilvl w:val="0"/>
          <w:numId w:val="2"/>
        </w:numPr>
        <w:pBdr>
          <w:top w:val="nil"/>
          <w:left w:val="nil"/>
          <w:bottom w:val="nil"/>
          <w:right w:val="nil"/>
          <w:between w:val="nil"/>
        </w:pBdr>
        <w:spacing w:line="240" w:lineRule="auto"/>
        <w:rPr>
          <w:sz w:val="19"/>
          <w:szCs w:val="19"/>
          <w:lang w:val="en-US"/>
        </w:rPr>
      </w:pPr>
      <w:r w:rsidRPr="00C55C61">
        <w:rPr>
          <w:sz w:val="19"/>
          <w:szCs w:val="19"/>
          <w:lang w:val="en-US"/>
        </w:rPr>
        <w:t>Array tracking</w:t>
      </w:r>
      <w:r w:rsidR="00876F2B" w:rsidRPr="00C55C61">
        <w:rPr>
          <w:sz w:val="19"/>
          <w:szCs w:val="19"/>
          <w:lang w:val="en-US"/>
        </w:rPr>
        <w:t>, compliance with IOC Resolution</w:t>
      </w:r>
      <w:r w:rsidR="0017607D" w:rsidRPr="00C55C61">
        <w:rPr>
          <w:sz w:val="19"/>
          <w:szCs w:val="19"/>
          <w:lang w:val="en-US"/>
        </w:rPr>
        <w:t xml:space="preserve"> </w:t>
      </w:r>
      <w:r w:rsidR="00E40ECE" w:rsidRPr="00C55C61">
        <w:rPr>
          <w:sz w:val="19"/>
          <w:szCs w:val="19"/>
          <w:lang w:val="en-US"/>
        </w:rPr>
        <w:t>EC-</w:t>
      </w:r>
      <w:r w:rsidR="0017607D" w:rsidRPr="00C55C61">
        <w:rPr>
          <w:sz w:val="19"/>
          <w:szCs w:val="19"/>
          <w:lang w:val="en-US"/>
        </w:rPr>
        <w:t>XLI-4</w:t>
      </w:r>
      <w:r w:rsidRPr="00C55C61">
        <w:rPr>
          <w:sz w:val="19"/>
          <w:szCs w:val="19"/>
          <w:lang w:val="en-US"/>
        </w:rPr>
        <w:t xml:space="preserve"> and performance </w:t>
      </w:r>
      <w:r w:rsidR="0017607D" w:rsidRPr="00C55C61">
        <w:rPr>
          <w:sz w:val="19"/>
          <w:szCs w:val="19"/>
          <w:lang w:val="en-US"/>
        </w:rPr>
        <w:t xml:space="preserve">analysis </w:t>
      </w:r>
      <w:r w:rsidRPr="00C55C61">
        <w:rPr>
          <w:sz w:val="19"/>
          <w:szCs w:val="19"/>
          <w:lang w:val="en-US"/>
        </w:rPr>
        <w:t xml:space="preserve">is carried out by OceanOPS </w:t>
      </w:r>
      <w:r w:rsidR="00876F2B" w:rsidRPr="00C55C61">
        <w:rPr>
          <w:sz w:val="19"/>
          <w:szCs w:val="19"/>
          <w:lang w:val="en-US"/>
        </w:rPr>
        <w:t xml:space="preserve">(http://argo.ocean-ops.org) </w:t>
      </w:r>
      <w:r w:rsidRPr="00C55C61">
        <w:rPr>
          <w:sz w:val="19"/>
          <w:szCs w:val="19"/>
          <w:lang w:val="en-US"/>
        </w:rPr>
        <w:t>based in France/Brest with an office node being established in</w:t>
      </w:r>
      <w:r w:rsidR="00876F2B" w:rsidRPr="00C55C61">
        <w:rPr>
          <w:sz w:val="19"/>
          <w:szCs w:val="19"/>
          <w:lang w:val="en-US"/>
        </w:rPr>
        <w:t xml:space="preserve"> Monaco (with a biogeochemical </w:t>
      </w:r>
      <w:r w:rsidRPr="00C55C61">
        <w:rPr>
          <w:sz w:val="19"/>
          <w:szCs w:val="19"/>
          <w:lang w:val="en-US"/>
        </w:rPr>
        <w:t>and Medite</w:t>
      </w:r>
      <w:r w:rsidR="0078448A" w:rsidRPr="00C55C61">
        <w:rPr>
          <w:sz w:val="19"/>
          <w:szCs w:val="19"/>
          <w:lang w:val="en-US"/>
        </w:rPr>
        <w:t>r</w:t>
      </w:r>
      <w:r w:rsidRPr="00C55C61">
        <w:rPr>
          <w:sz w:val="19"/>
          <w:szCs w:val="19"/>
          <w:lang w:val="en-US"/>
        </w:rPr>
        <w:t>ranean Sea focus)</w:t>
      </w:r>
      <w:r w:rsidR="00876F2B" w:rsidRPr="00C55C61">
        <w:rPr>
          <w:sz w:val="19"/>
          <w:szCs w:val="19"/>
          <w:lang w:val="en-US"/>
        </w:rPr>
        <w:t>.</w:t>
      </w:r>
      <w:r w:rsidRPr="00C55C61">
        <w:rPr>
          <w:sz w:val="19"/>
          <w:szCs w:val="19"/>
          <w:lang w:val="en-US"/>
        </w:rPr>
        <w:t xml:space="preserve"> </w:t>
      </w:r>
      <w:r w:rsidR="00DF6E0C" w:rsidRPr="00C55C61">
        <w:rPr>
          <w:sz w:val="19"/>
          <w:szCs w:val="19"/>
          <w:lang w:val="en-US"/>
        </w:rPr>
        <w:t xml:space="preserve"> </w:t>
      </w:r>
    </w:p>
    <w:p w14:paraId="25DE7528" w14:textId="77777777" w:rsidR="00DA6B9D" w:rsidRPr="001C1D70" w:rsidRDefault="00DA6B9D" w:rsidP="001C1D70">
      <w:pPr>
        <w:widowControl w:val="0"/>
        <w:pBdr>
          <w:top w:val="nil"/>
          <w:left w:val="nil"/>
          <w:bottom w:val="nil"/>
          <w:right w:val="nil"/>
          <w:between w:val="nil"/>
        </w:pBdr>
        <w:spacing w:line="240" w:lineRule="auto"/>
        <w:rPr>
          <w:sz w:val="19"/>
          <w:szCs w:val="19"/>
          <w:lang w:val="en-US"/>
        </w:rPr>
      </w:pPr>
    </w:p>
    <w:p w14:paraId="6241461D" w14:textId="6A365DD2" w:rsidR="00DA6B9D" w:rsidRDefault="000115D7" w:rsidP="001C1D70">
      <w:pPr>
        <w:widowControl w:val="0"/>
        <w:pBdr>
          <w:top w:val="nil"/>
          <w:left w:val="nil"/>
          <w:bottom w:val="nil"/>
          <w:right w:val="nil"/>
          <w:between w:val="nil"/>
        </w:pBdr>
        <w:spacing w:line="240" w:lineRule="auto"/>
        <w:rPr>
          <w:sz w:val="19"/>
          <w:szCs w:val="19"/>
          <w:lang w:val="en-US"/>
        </w:rPr>
      </w:pPr>
      <w:r w:rsidRPr="001C1D70">
        <w:rPr>
          <w:sz w:val="19"/>
          <w:szCs w:val="19"/>
          <w:lang w:val="en-US"/>
        </w:rPr>
        <w:t>To adapt to the larger and more complex missions envisioned by OneArgo, the Steering Team was expanded to include the co-chairs of the Mission Teams</w:t>
      </w:r>
      <w:r w:rsidR="000E0B46" w:rsidRPr="001C1D70">
        <w:rPr>
          <w:sz w:val="19"/>
          <w:szCs w:val="19"/>
          <w:lang w:val="en-US"/>
        </w:rPr>
        <w:t xml:space="preserve"> (https://argo.ucsd.edu/organization/)</w:t>
      </w:r>
      <w:r w:rsidRPr="001C1D70">
        <w:rPr>
          <w:sz w:val="19"/>
          <w:szCs w:val="19"/>
          <w:lang w:val="en-US"/>
        </w:rPr>
        <w:t xml:space="preserve">, while the data system has been rapidly building its capacity to manage and distribute data from new parameters. </w:t>
      </w:r>
    </w:p>
    <w:p w14:paraId="69151D15" w14:textId="77777777" w:rsidR="001C1D70" w:rsidRPr="001C1D70" w:rsidRDefault="001C1D70" w:rsidP="001C1D70">
      <w:pPr>
        <w:widowControl w:val="0"/>
        <w:pBdr>
          <w:top w:val="nil"/>
          <w:left w:val="nil"/>
          <w:bottom w:val="nil"/>
          <w:right w:val="nil"/>
          <w:between w:val="nil"/>
        </w:pBdr>
        <w:spacing w:line="240" w:lineRule="auto"/>
        <w:rPr>
          <w:sz w:val="19"/>
          <w:szCs w:val="19"/>
          <w:lang w:val="en-US"/>
        </w:rPr>
      </w:pPr>
    </w:p>
    <w:p w14:paraId="1E09F00B" w14:textId="2FF918F0" w:rsidR="000E0B46" w:rsidRDefault="000E0B46" w:rsidP="000E0B46">
      <w:pPr>
        <w:widowControl w:val="0"/>
        <w:pBdr>
          <w:top w:val="nil"/>
          <w:left w:val="nil"/>
          <w:bottom w:val="nil"/>
          <w:right w:val="nil"/>
          <w:between w:val="nil"/>
        </w:pBdr>
        <w:spacing w:line="240" w:lineRule="auto"/>
        <w:rPr>
          <w:sz w:val="19"/>
          <w:szCs w:val="19"/>
          <w:lang w:val="en-US"/>
        </w:rPr>
      </w:pPr>
      <w:r>
        <w:rPr>
          <w:sz w:val="19"/>
          <w:szCs w:val="19"/>
          <w:lang w:val="en-US"/>
        </w:rPr>
        <w:t>OneArgo will be implemented in accordance with IOC Resolution EC-XLI-4 guidelines, and decision EC-LI/Dec.4.8 for its biogeochemical evolving capabilities and framework for additional parameters. It will as well explore solutions spaces for a facilitated access to Exclusive Econo</w:t>
      </w:r>
      <w:r w:rsidR="00E9524F">
        <w:rPr>
          <w:sz w:val="19"/>
          <w:szCs w:val="19"/>
          <w:lang w:val="en-US"/>
        </w:rPr>
        <w:t>mic Zones (</w:t>
      </w:r>
      <w:proofErr w:type="spellStart"/>
      <w:r w:rsidR="00E9524F">
        <w:rPr>
          <w:sz w:val="19"/>
          <w:szCs w:val="19"/>
          <w:lang w:val="en-US"/>
        </w:rPr>
        <w:t>e.g</w:t>
      </w:r>
      <w:proofErr w:type="spellEnd"/>
      <w:r w:rsidR="00E9524F">
        <w:rPr>
          <w:sz w:val="19"/>
          <w:szCs w:val="19"/>
          <w:lang w:val="en-US"/>
        </w:rPr>
        <w:t xml:space="preserve"> in marginal seas</w:t>
      </w:r>
      <w:r>
        <w:rPr>
          <w:sz w:val="19"/>
          <w:szCs w:val="19"/>
          <w:lang w:val="en-US"/>
        </w:rPr>
        <w:t>) in close collaboration with IOC/UNESCO and WMO secretariats, regional nodes, and Member States.</w:t>
      </w:r>
    </w:p>
    <w:p w14:paraId="7E4A9741" w14:textId="4DCEF16F" w:rsidR="000E0B46" w:rsidRDefault="000E0B46" w:rsidP="000E0B46">
      <w:pPr>
        <w:widowControl w:val="0"/>
        <w:pBdr>
          <w:top w:val="nil"/>
          <w:left w:val="nil"/>
          <w:bottom w:val="nil"/>
          <w:right w:val="nil"/>
          <w:between w:val="nil"/>
        </w:pBdr>
        <w:spacing w:line="240" w:lineRule="auto"/>
        <w:rPr>
          <w:sz w:val="19"/>
          <w:szCs w:val="19"/>
          <w:lang w:val="en-US"/>
        </w:rPr>
      </w:pPr>
      <w:r>
        <w:rPr>
          <w:sz w:val="19"/>
          <w:szCs w:val="19"/>
          <w:lang w:val="en-US"/>
        </w:rPr>
        <w:t xml:space="preserve">The improvement of such procedure towards a fast track solution is seen </w:t>
      </w:r>
      <w:r w:rsidR="00EE5FA5">
        <w:rPr>
          <w:sz w:val="19"/>
          <w:szCs w:val="19"/>
          <w:lang w:val="en-US"/>
        </w:rPr>
        <w:t xml:space="preserve">as </w:t>
      </w:r>
      <w:r>
        <w:rPr>
          <w:sz w:val="19"/>
          <w:szCs w:val="19"/>
          <w:lang w:val="en-US"/>
        </w:rPr>
        <w:t>critical to complete and sustain the new global array which will include 30% of its yearly deployments in Member States EEZs.</w:t>
      </w:r>
    </w:p>
    <w:p w14:paraId="0E99A0D6" w14:textId="77777777" w:rsidR="000E0B46" w:rsidRDefault="000E0B46" w:rsidP="000E0B46">
      <w:pPr>
        <w:widowControl w:val="0"/>
        <w:pBdr>
          <w:top w:val="nil"/>
          <w:left w:val="nil"/>
          <w:bottom w:val="nil"/>
          <w:right w:val="nil"/>
          <w:between w:val="nil"/>
        </w:pBdr>
        <w:spacing w:line="240" w:lineRule="auto"/>
        <w:rPr>
          <w:sz w:val="19"/>
          <w:szCs w:val="19"/>
          <w:lang w:val="en-US"/>
        </w:rPr>
      </w:pPr>
    </w:p>
    <w:p w14:paraId="118DCD19" w14:textId="77777777" w:rsidR="00BE2CE7" w:rsidRPr="00FA4255" w:rsidRDefault="00BE2CE7">
      <w:pPr>
        <w:rPr>
          <w:lang w:val="en-US"/>
        </w:rPr>
      </w:pPr>
    </w:p>
    <w:p w14:paraId="7D2BA46B" w14:textId="77777777" w:rsidR="00DA6B9D" w:rsidRPr="00FA4255" w:rsidRDefault="00DA6B9D">
      <w:pPr>
        <w:widowControl w:val="0"/>
        <w:pBdr>
          <w:top w:val="nil"/>
          <w:left w:val="nil"/>
          <w:bottom w:val="nil"/>
          <w:right w:val="nil"/>
          <w:between w:val="nil"/>
        </w:pBdr>
        <w:spacing w:line="240" w:lineRule="auto"/>
        <w:ind w:right="979"/>
        <w:rPr>
          <w:i/>
          <w:sz w:val="19"/>
          <w:szCs w:val="19"/>
          <w:lang w:val="en-US"/>
        </w:rPr>
      </w:pPr>
    </w:p>
    <w:p w14:paraId="0E4F8D91" w14:textId="77777777" w:rsidR="00DA6B9D" w:rsidRPr="00FA4255" w:rsidRDefault="000115D7">
      <w:pPr>
        <w:widowControl w:val="0"/>
        <w:pBdr>
          <w:top w:val="nil"/>
          <w:left w:val="nil"/>
          <w:bottom w:val="nil"/>
          <w:right w:val="nil"/>
          <w:between w:val="nil"/>
        </w:pBdr>
        <w:spacing w:line="240" w:lineRule="auto"/>
        <w:ind w:right="979"/>
        <w:rPr>
          <w:b/>
          <w:color w:val="4A86E8"/>
          <w:sz w:val="23"/>
          <w:szCs w:val="23"/>
          <w:lang w:val="en-US"/>
        </w:rPr>
      </w:pPr>
      <w:r w:rsidRPr="00FA4255">
        <w:rPr>
          <w:b/>
          <w:color w:val="4A86E8"/>
          <w:sz w:val="23"/>
          <w:szCs w:val="23"/>
          <w:lang w:val="en-US"/>
        </w:rPr>
        <w:t xml:space="preserve">3. Contribution of Proposed Decade </w:t>
      </w:r>
      <w:proofErr w:type="spellStart"/>
      <w:r w:rsidRPr="00FA4255">
        <w:rPr>
          <w:b/>
          <w:color w:val="4A86E8"/>
          <w:sz w:val="23"/>
          <w:szCs w:val="23"/>
          <w:lang w:val="en-US"/>
        </w:rPr>
        <w:t>Programme</w:t>
      </w:r>
      <w:proofErr w:type="spellEnd"/>
      <w:r w:rsidRPr="00FA4255">
        <w:rPr>
          <w:b/>
          <w:color w:val="4A86E8"/>
          <w:sz w:val="23"/>
          <w:szCs w:val="23"/>
          <w:lang w:val="en-US"/>
        </w:rPr>
        <w:t xml:space="preserve"> to the UN Decade of Ocean Science for Sustainable Development (refer to the</w:t>
      </w:r>
      <w:r w:rsidRPr="00FA4255">
        <w:rPr>
          <w:b/>
          <w:color w:val="4A86E8"/>
          <w:sz w:val="23"/>
          <w:szCs w:val="23"/>
          <w:u w:val="single"/>
          <w:lang w:val="en-US"/>
        </w:rPr>
        <w:t xml:space="preserve"> Ocean Decade Implementation</w:t>
      </w:r>
      <w:r w:rsidRPr="00FA4255">
        <w:rPr>
          <w:b/>
          <w:color w:val="4A86E8"/>
          <w:sz w:val="23"/>
          <w:szCs w:val="23"/>
          <w:lang w:val="en-US"/>
        </w:rPr>
        <w:t xml:space="preserve"> </w:t>
      </w:r>
      <w:r w:rsidRPr="00FA4255">
        <w:rPr>
          <w:b/>
          <w:color w:val="4A86E8"/>
          <w:sz w:val="23"/>
          <w:szCs w:val="23"/>
          <w:u w:val="single"/>
          <w:lang w:val="en-US"/>
        </w:rPr>
        <w:t>Plan</w:t>
      </w:r>
      <w:r w:rsidRPr="00FA4255">
        <w:rPr>
          <w:b/>
          <w:color w:val="4A86E8"/>
          <w:sz w:val="23"/>
          <w:szCs w:val="23"/>
          <w:lang w:val="en-US"/>
        </w:rPr>
        <w:t xml:space="preserve"> for details) </w:t>
      </w:r>
    </w:p>
    <w:p w14:paraId="1CF6AE59" w14:textId="77777777" w:rsidR="00DA6B9D" w:rsidRPr="00FA4255" w:rsidRDefault="00DA6B9D">
      <w:pPr>
        <w:widowControl w:val="0"/>
        <w:pBdr>
          <w:top w:val="nil"/>
          <w:left w:val="nil"/>
          <w:bottom w:val="nil"/>
          <w:right w:val="nil"/>
          <w:between w:val="nil"/>
        </w:pBdr>
        <w:spacing w:line="240" w:lineRule="auto"/>
        <w:rPr>
          <w:b/>
          <w:color w:val="4A86E8"/>
          <w:sz w:val="23"/>
          <w:szCs w:val="23"/>
          <w:lang w:val="en-US"/>
        </w:rPr>
      </w:pPr>
    </w:p>
    <w:p w14:paraId="3E8B486D" w14:textId="77777777" w:rsidR="00DA6B9D" w:rsidRPr="00FA4255" w:rsidRDefault="000115D7">
      <w:pPr>
        <w:widowControl w:val="0"/>
        <w:pBdr>
          <w:top w:val="nil"/>
          <w:left w:val="nil"/>
          <w:bottom w:val="nil"/>
          <w:right w:val="nil"/>
          <w:between w:val="nil"/>
        </w:pBdr>
        <w:spacing w:line="240" w:lineRule="auto"/>
        <w:rPr>
          <w:color w:val="4A86E8"/>
          <w:sz w:val="19"/>
          <w:szCs w:val="19"/>
          <w:lang w:val="en-US"/>
        </w:rPr>
      </w:pPr>
      <w:r w:rsidRPr="00FA4255">
        <w:rPr>
          <w:color w:val="4A86E8"/>
          <w:sz w:val="19"/>
          <w:szCs w:val="19"/>
          <w:lang w:val="en-US"/>
        </w:rPr>
        <w:t xml:space="preserve">* 25. To which Sustainable Development Goal(s) (SDG)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Please select a maximum of three SDGs </w:t>
      </w:r>
    </w:p>
    <w:p w14:paraId="00664B01"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1: No Poverty. </w:t>
      </w:r>
    </w:p>
    <w:p w14:paraId="6F580AD3"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2: Zero Hunger </w:t>
      </w:r>
    </w:p>
    <w:p w14:paraId="1FA439F7"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3: Good Health and Well-being </w:t>
      </w:r>
    </w:p>
    <w:p w14:paraId="7A507D96" w14:textId="77777777" w:rsidR="00DA6B9D" w:rsidRPr="00FA4255" w:rsidRDefault="000115D7">
      <w:pPr>
        <w:widowControl w:val="0"/>
        <w:pBdr>
          <w:top w:val="nil"/>
          <w:left w:val="nil"/>
          <w:bottom w:val="nil"/>
          <w:right w:val="nil"/>
          <w:between w:val="nil"/>
        </w:pBdr>
        <w:spacing w:line="240" w:lineRule="auto"/>
        <w:ind w:left="785"/>
        <w:rPr>
          <w:b/>
          <w:color w:val="4A86E8"/>
          <w:sz w:val="16"/>
          <w:szCs w:val="16"/>
          <w:lang w:val="en-US"/>
        </w:rPr>
      </w:pPr>
      <w:r w:rsidRPr="00FA4255">
        <w:rPr>
          <w:b/>
          <w:color w:val="4A86E8"/>
          <w:sz w:val="16"/>
          <w:szCs w:val="16"/>
          <w:lang w:val="en-US"/>
        </w:rPr>
        <w:t xml:space="preserve">GOAL 4: Quality Education </w:t>
      </w:r>
    </w:p>
    <w:p w14:paraId="7CEEE0EB"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5: Gender Equality </w:t>
      </w:r>
    </w:p>
    <w:p w14:paraId="73379A45"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6: Clean Water and Sanitation </w:t>
      </w:r>
    </w:p>
    <w:p w14:paraId="37262F7F"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7: Affordable and Clean Energy </w:t>
      </w:r>
    </w:p>
    <w:p w14:paraId="4EF8DA4D"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8: Decent Work and Economic Growth </w:t>
      </w:r>
    </w:p>
    <w:p w14:paraId="3BDB9A88" w14:textId="77777777" w:rsidR="00DA6B9D" w:rsidRPr="00FA4255" w:rsidRDefault="000115D7">
      <w:pPr>
        <w:widowControl w:val="0"/>
        <w:pBdr>
          <w:top w:val="nil"/>
          <w:left w:val="nil"/>
          <w:bottom w:val="nil"/>
          <w:right w:val="nil"/>
          <w:between w:val="nil"/>
        </w:pBdr>
        <w:spacing w:line="240" w:lineRule="auto"/>
        <w:ind w:left="785"/>
        <w:rPr>
          <w:b/>
          <w:color w:val="4A86E8"/>
          <w:sz w:val="16"/>
          <w:szCs w:val="16"/>
          <w:lang w:val="en-US"/>
        </w:rPr>
      </w:pPr>
      <w:r w:rsidRPr="00FA4255">
        <w:rPr>
          <w:b/>
          <w:color w:val="4A86E8"/>
          <w:sz w:val="16"/>
          <w:szCs w:val="16"/>
          <w:lang w:val="en-US"/>
        </w:rPr>
        <w:t xml:space="preserve">GOAL 9: Industry, Innovation and Infrastructure </w:t>
      </w:r>
    </w:p>
    <w:p w14:paraId="72C43616"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10: Reduced Inequality </w:t>
      </w:r>
    </w:p>
    <w:p w14:paraId="6C5BCC4C"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11: Sustainable Cities and Communities </w:t>
      </w:r>
    </w:p>
    <w:p w14:paraId="18B96571"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12: Responsible Consumption and Production </w:t>
      </w:r>
    </w:p>
    <w:p w14:paraId="1B754DD6" w14:textId="77777777" w:rsidR="00DA6B9D" w:rsidRPr="00FA4255" w:rsidRDefault="000115D7">
      <w:pPr>
        <w:widowControl w:val="0"/>
        <w:pBdr>
          <w:top w:val="nil"/>
          <w:left w:val="nil"/>
          <w:bottom w:val="nil"/>
          <w:right w:val="nil"/>
          <w:between w:val="nil"/>
        </w:pBdr>
        <w:spacing w:line="240" w:lineRule="auto"/>
        <w:ind w:left="785"/>
        <w:rPr>
          <w:b/>
          <w:color w:val="4A86E8"/>
          <w:sz w:val="16"/>
          <w:szCs w:val="16"/>
          <w:lang w:val="en-US"/>
        </w:rPr>
      </w:pPr>
      <w:r w:rsidRPr="00FA4255">
        <w:rPr>
          <w:b/>
          <w:color w:val="4A86E8"/>
          <w:sz w:val="16"/>
          <w:szCs w:val="16"/>
          <w:lang w:val="en-US"/>
        </w:rPr>
        <w:t xml:space="preserve">GOAL 13: Climate Action </w:t>
      </w:r>
    </w:p>
    <w:p w14:paraId="7E37BD8A" w14:textId="77777777" w:rsidR="00DA6B9D" w:rsidRPr="00FA4255" w:rsidRDefault="000115D7">
      <w:pPr>
        <w:widowControl w:val="0"/>
        <w:pBdr>
          <w:top w:val="nil"/>
          <w:left w:val="nil"/>
          <w:bottom w:val="nil"/>
          <w:right w:val="nil"/>
          <w:between w:val="nil"/>
        </w:pBdr>
        <w:spacing w:line="240" w:lineRule="auto"/>
        <w:ind w:left="785"/>
        <w:rPr>
          <w:b/>
          <w:color w:val="4A86E8"/>
          <w:sz w:val="16"/>
          <w:szCs w:val="16"/>
          <w:lang w:val="en-US"/>
        </w:rPr>
      </w:pPr>
      <w:r w:rsidRPr="00FA4255">
        <w:rPr>
          <w:b/>
          <w:color w:val="4A86E8"/>
          <w:sz w:val="16"/>
          <w:szCs w:val="16"/>
          <w:lang w:val="en-US"/>
        </w:rPr>
        <w:t xml:space="preserve">GOAL 14: Life Below Water </w:t>
      </w:r>
    </w:p>
    <w:p w14:paraId="3B6F5D2E"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15: Life on Land </w:t>
      </w:r>
    </w:p>
    <w:p w14:paraId="3A5685E7"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16: Peace and Justice Strong Institutions </w:t>
      </w:r>
    </w:p>
    <w:p w14:paraId="245BC0BE" w14:textId="77777777" w:rsidR="00DA6B9D" w:rsidRPr="00FA4255" w:rsidRDefault="000115D7">
      <w:pPr>
        <w:widowControl w:val="0"/>
        <w:pBdr>
          <w:top w:val="nil"/>
          <w:left w:val="nil"/>
          <w:bottom w:val="nil"/>
          <w:right w:val="nil"/>
          <w:between w:val="nil"/>
        </w:pBdr>
        <w:spacing w:line="240" w:lineRule="auto"/>
        <w:ind w:left="785"/>
        <w:rPr>
          <w:color w:val="4A86E8"/>
          <w:sz w:val="16"/>
          <w:szCs w:val="16"/>
          <w:lang w:val="en-US"/>
        </w:rPr>
      </w:pPr>
      <w:r w:rsidRPr="00FA4255">
        <w:rPr>
          <w:color w:val="4A86E8"/>
          <w:sz w:val="16"/>
          <w:szCs w:val="16"/>
          <w:lang w:val="en-US"/>
        </w:rPr>
        <w:t xml:space="preserve">GOAL 17: Partnerships to achieve the Goal </w:t>
      </w:r>
    </w:p>
    <w:p w14:paraId="6EFDF9FC" w14:textId="77777777" w:rsidR="00DA6B9D" w:rsidRPr="00FA4255" w:rsidRDefault="00DA6B9D">
      <w:pPr>
        <w:widowControl w:val="0"/>
        <w:pBdr>
          <w:top w:val="nil"/>
          <w:left w:val="nil"/>
          <w:bottom w:val="nil"/>
          <w:right w:val="nil"/>
          <w:between w:val="nil"/>
        </w:pBdr>
        <w:spacing w:line="240" w:lineRule="auto"/>
        <w:ind w:left="785"/>
        <w:rPr>
          <w:color w:val="4A86E8"/>
          <w:sz w:val="16"/>
          <w:szCs w:val="16"/>
          <w:lang w:val="en-US"/>
        </w:rPr>
      </w:pPr>
    </w:p>
    <w:p w14:paraId="206C24E5" w14:textId="77777777" w:rsidR="00DA6B9D" w:rsidRPr="00FA4255" w:rsidRDefault="000115D7">
      <w:pPr>
        <w:widowControl w:val="0"/>
        <w:pBdr>
          <w:top w:val="nil"/>
          <w:left w:val="nil"/>
          <w:bottom w:val="nil"/>
          <w:right w:val="nil"/>
          <w:between w:val="nil"/>
        </w:pBdr>
        <w:spacing w:line="240" w:lineRule="auto"/>
        <w:rPr>
          <w:sz w:val="18"/>
          <w:szCs w:val="18"/>
          <w:lang w:val="en-US"/>
        </w:rPr>
      </w:pPr>
      <w:r w:rsidRPr="00FA4255">
        <w:rPr>
          <w:sz w:val="18"/>
          <w:szCs w:val="18"/>
          <w:lang w:val="en-US"/>
        </w:rPr>
        <w:t xml:space="preserve">Since a good case can be made for 4 SDGs (4, 9, 13, 14) let's just check 4 boxes and ignore the instruction (maximum of 3) unless the survey monkey won't let us. It is frustrating to be limited as the climate and weather applications of Argo impact SDG 15 (life on land) and we hope that the BGC mission will impact on food security via better management of marine ecosystems (SDG 2). </w:t>
      </w:r>
    </w:p>
    <w:p w14:paraId="6FD031D7" w14:textId="77777777" w:rsidR="00DA6B9D" w:rsidRPr="00FA4255" w:rsidRDefault="00DA6B9D">
      <w:pPr>
        <w:widowControl w:val="0"/>
        <w:pBdr>
          <w:top w:val="nil"/>
          <w:left w:val="nil"/>
          <w:bottom w:val="nil"/>
          <w:right w:val="nil"/>
          <w:between w:val="nil"/>
        </w:pBdr>
        <w:spacing w:line="240" w:lineRule="auto"/>
        <w:ind w:left="785"/>
        <w:rPr>
          <w:color w:val="4A86E8"/>
          <w:sz w:val="16"/>
          <w:szCs w:val="16"/>
          <w:lang w:val="en-US"/>
        </w:rPr>
      </w:pPr>
    </w:p>
    <w:p w14:paraId="2114FE57" w14:textId="77777777" w:rsidR="00DA6B9D" w:rsidRPr="00FA4255" w:rsidRDefault="000115D7">
      <w:pPr>
        <w:widowControl w:val="0"/>
        <w:pBdr>
          <w:top w:val="nil"/>
          <w:left w:val="nil"/>
          <w:bottom w:val="nil"/>
          <w:right w:val="nil"/>
          <w:between w:val="nil"/>
        </w:pBdr>
        <w:spacing w:before="544" w:line="240" w:lineRule="auto"/>
        <w:rPr>
          <w:color w:val="4A86E8"/>
          <w:sz w:val="19"/>
          <w:szCs w:val="19"/>
          <w:lang w:val="en-US"/>
        </w:rPr>
      </w:pPr>
      <w:r w:rsidRPr="00FA4255">
        <w:rPr>
          <w:color w:val="4A86E8"/>
          <w:sz w:val="19"/>
          <w:szCs w:val="19"/>
          <w:lang w:val="en-US"/>
        </w:rPr>
        <w:t xml:space="preserve">* 26. How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will contribute to the SDGs selected? Please Explain</w:t>
      </w:r>
    </w:p>
    <w:p w14:paraId="3D6E258C" w14:textId="11A059F0" w:rsidR="00DA6B9D" w:rsidRPr="00FA4255" w:rsidRDefault="000115D7">
      <w:pPr>
        <w:widowControl w:val="0"/>
        <w:pBdr>
          <w:top w:val="nil"/>
          <w:left w:val="nil"/>
          <w:bottom w:val="nil"/>
          <w:right w:val="nil"/>
          <w:between w:val="nil"/>
        </w:pBdr>
        <w:spacing w:line="240" w:lineRule="auto"/>
        <w:rPr>
          <w:color w:val="4A86E8"/>
          <w:sz w:val="19"/>
          <w:szCs w:val="19"/>
          <w:lang w:val="en-US"/>
        </w:rPr>
      </w:pPr>
      <w:r w:rsidRPr="00FA4255">
        <w:rPr>
          <w:i/>
          <w:color w:val="4A86E8"/>
          <w:sz w:val="19"/>
          <w:szCs w:val="19"/>
          <w:lang w:val="en-US"/>
        </w:rPr>
        <w:t xml:space="preserve">  (200 words)</w:t>
      </w:r>
      <w:r w:rsidRPr="00FA4255">
        <w:rPr>
          <w:color w:val="4A86E8"/>
          <w:sz w:val="19"/>
          <w:szCs w:val="19"/>
          <w:lang w:val="en-US"/>
        </w:rPr>
        <w:t xml:space="preserve"> </w:t>
      </w:r>
      <w:r w:rsidR="009201CD">
        <w:rPr>
          <w:color w:val="4A86E8"/>
          <w:sz w:val="19"/>
          <w:szCs w:val="19"/>
          <w:lang w:val="en-US"/>
        </w:rPr>
        <w:t>283 words now</w:t>
      </w:r>
    </w:p>
    <w:p w14:paraId="45A352D0" w14:textId="77777777"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613B4CB1" w14:textId="2F55FA2E" w:rsidR="00876F2B"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GOAL 4: Quality Education. OneArgo </w:t>
      </w:r>
      <w:r w:rsidR="006240E6" w:rsidRPr="001C1D70">
        <w:rPr>
          <w:sz w:val="18"/>
          <w:szCs w:val="18"/>
          <w:lang w:val="en-US"/>
        </w:rPr>
        <w:t>will expand</w:t>
      </w:r>
      <w:r w:rsidRPr="001C1D70">
        <w:rPr>
          <w:sz w:val="18"/>
          <w:szCs w:val="18"/>
          <w:lang w:val="en-US"/>
        </w:rPr>
        <w:t xml:space="preserve"> Argo’s primary, secondary, and tertiary education </w:t>
      </w:r>
      <w:r w:rsidR="00E9524F">
        <w:rPr>
          <w:sz w:val="18"/>
          <w:szCs w:val="18"/>
          <w:lang w:val="en-US"/>
        </w:rPr>
        <w:t xml:space="preserve">contributions </w:t>
      </w:r>
      <w:r w:rsidR="00740923" w:rsidRPr="001C1D70">
        <w:rPr>
          <w:sz w:val="18"/>
          <w:szCs w:val="18"/>
          <w:lang w:val="en-US"/>
        </w:rPr>
        <w:t>(https://argo.ucsd.edu/outreach/education-materials/)</w:t>
      </w:r>
      <w:r w:rsidRPr="001C1D70">
        <w:rPr>
          <w:sz w:val="18"/>
          <w:szCs w:val="18"/>
          <w:lang w:val="en-US"/>
        </w:rPr>
        <w:t xml:space="preserve"> through </w:t>
      </w:r>
      <w:r w:rsidR="006240E6" w:rsidRPr="001C1D70">
        <w:rPr>
          <w:sz w:val="18"/>
          <w:szCs w:val="18"/>
          <w:lang w:val="en-US"/>
        </w:rPr>
        <w:t xml:space="preserve">new unprecedented deep sea </w:t>
      </w:r>
      <w:r w:rsidRPr="001C1D70">
        <w:rPr>
          <w:sz w:val="18"/>
          <w:szCs w:val="18"/>
          <w:lang w:val="en-US"/>
        </w:rPr>
        <w:t xml:space="preserve"> </w:t>
      </w:r>
    </w:p>
    <w:p w14:paraId="25ACBF12" w14:textId="3AFA05F5"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and</w:t>
      </w:r>
      <w:r w:rsidR="006240E6" w:rsidRPr="001C1D70">
        <w:rPr>
          <w:sz w:val="18"/>
          <w:szCs w:val="18"/>
          <w:lang w:val="en-US"/>
        </w:rPr>
        <w:t xml:space="preserve"> </w:t>
      </w:r>
      <w:r w:rsidRPr="001C1D70">
        <w:rPr>
          <w:sz w:val="18"/>
          <w:szCs w:val="18"/>
          <w:lang w:val="en-US"/>
        </w:rPr>
        <w:t xml:space="preserve">biogeochemical observations. Students anywhere in the world will explore the </w:t>
      </w:r>
      <w:r w:rsidR="006240E6" w:rsidRPr="001C1D70">
        <w:rPr>
          <w:sz w:val="18"/>
          <w:szCs w:val="18"/>
          <w:lang w:val="en-US"/>
        </w:rPr>
        <w:t xml:space="preserve">dynamic </w:t>
      </w:r>
      <w:r w:rsidRPr="001C1D70">
        <w:rPr>
          <w:sz w:val="18"/>
          <w:szCs w:val="18"/>
          <w:lang w:val="en-US"/>
        </w:rPr>
        <w:t>physical and biogeochemical state of the global ocean using OneArgo data and products.</w:t>
      </w:r>
      <w:r w:rsidR="00BE2CE7" w:rsidRPr="001C1D70">
        <w:rPr>
          <w:sz w:val="18"/>
          <w:szCs w:val="18"/>
          <w:lang w:val="en-US"/>
        </w:rPr>
        <w:t xml:space="preserve"> </w:t>
      </w:r>
    </w:p>
    <w:p w14:paraId="6F2AD048" w14:textId="77777777"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 </w:t>
      </w:r>
    </w:p>
    <w:p w14:paraId="58854394" w14:textId="77777777"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GOAL 9: Industry, Innovation and Infrastructure. OneArgo expands Argo leadership in the ongoing technology revolution of autonomous ocean instrumentation.  More stable and accurate sensors, more capable and longer-lived instruments, and expansion of international academic, government, and commercial partnerships, enhances the sustainability of OneArgo observations and enables all nations to participate and share benefits.</w:t>
      </w:r>
    </w:p>
    <w:p w14:paraId="0B7E747D" w14:textId="77777777"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 </w:t>
      </w:r>
    </w:p>
    <w:p w14:paraId="0CDB0BA6" w14:textId="04AA75A6"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GOAL 13: Climate Action. The foundation for climate action is climate observation in service of climate understanding. OneArgo creates a full-depth, fully global, multi-disciplinary ocean/climate observing system to document the physical and biogeochemical ocean </w:t>
      </w:r>
      <w:r w:rsidR="00E9524F">
        <w:rPr>
          <w:sz w:val="18"/>
          <w:szCs w:val="18"/>
          <w:lang w:val="en-US"/>
        </w:rPr>
        <w:t xml:space="preserve">state </w:t>
      </w:r>
      <w:r w:rsidRPr="001C1D70">
        <w:rPr>
          <w:sz w:val="18"/>
          <w:szCs w:val="18"/>
          <w:lang w:val="en-US"/>
        </w:rPr>
        <w:t xml:space="preserve">and its evolution, including global ocean warming, </w:t>
      </w:r>
      <w:r w:rsidR="009D4875">
        <w:rPr>
          <w:sz w:val="18"/>
          <w:szCs w:val="18"/>
          <w:lang w:val="en-US"/>
        </w:rPr>
        <w:t xml:space="preserve">sea level rise, </w:t>
      </w:r>
      <w:r w:rsidRPr="001C1D70">
        <w:rPr>
          <w:sz w:val="18"/>
          <w:szCs w:val="18"/>
          <w:lang w:val="en-US"/>
        </w:rPr>
        <w:t xml:space="preserve">acidification, deoxygenation, and the </w:t>
      </w:r>
      <w:r w:rsidR="009D4875">
        <w:rPr>
          <w:sz w:val="18"/>
          <w:szCs w:val="18"/>
          <w:lang w:val="en-US"/>
        </w:rPr>
        <w:t xml:space="preserve">changing </w:t>
      </w:r>
      <w:r w:rsidRPr="001C1D70">
        <w:rPr>
          <w:sz w:val="18"/>
          <w:szCs w:val="18"/>
          <w:lang w:val="en-US"/>
        </w:rPr>
        <w:t xml:space="preserve">carbon cycle. OneArgo </w:t>
      </w:r>
      <w:r w:rsidR="00E9524F">
        <w:rPr>
          <w:sz w:val="18"/>
          <w:szCs w:val="18"/>
          <w:lang w:val="en-US"/>
        </w:rPr>
        <w:t xml:space="preserve">data will </w:t>
      </w:r>
      <w:r w:rsidR="00211F54" w:rsidRPr="001C1D70">
        <w:rPr>
          <w:sz w:val="18"/>
          <w:szCs w:val="18"/>
          <w:lang w:val="en-US"/>
        </w:rPr>
        <w:t xml:space="preserve">improve </w:t>
      </w:r>
      <w:r w:rsidR="006240E6" w:rsidRPr="001C1D70">
        <w:rPr>
          <w:sz w:val="18"/>
          <w:szCs w:val="18"/>
          <w:lang w:val="en-US"/>
        </w:rPr>
        <w:t>forecasts</w:t>
      </w:r>
      <w:r w:rsidR="00211F54" w:rsidRPr="001C1D70">
        <w:rPr>
          <w:sz w:val="18"/>
          <w:szCs w:val="18"/>
          <w:lang w:val="en-US"/>
        </w:rPr>
        <w:t xml:space="preserve"> of </w:t>
      </w:r>
      <w:r w:rsidR="006240E6" w:rsidRPr="001C1D70">
        <w:rPr>
          <w:sz w:val="18"/>
          <w:szCs w:val="18"/>
          <w:lang w:val="en-US"/>
        </w:rPr>
        <w:t xml:space="preserve">the </w:t>
      </w:r>
      <w:r w:rsidR="00211F54" w:rsidRPr="001C1D70">
        <w:rPr>
          <w:sz w:val="18"/>
          <w:szCs w:val="18"/>
          <w:lang w:val="en-US"/>
        </w:rPr>
        <w:t>ocean</w:t>
      </w:r>
      <w:r w:rsidR="006240E6" w:rsidRPr="001C1D70">
        <w:rPr>
          <w:sz w:val="18"/>
          <w:szCs w:val="18"/>
          <w:lang w:val="en-US"/>
        </w:rPr>
        <w:t>s</w:t>
      </w:r>
      <w:r w:rsidR="00211F54" w:rsidRPr="001C1D70">
        <w:rPr>
          <w:sz w:val="18"/>
          <w:szCs w:val="18"/>
          <w:lang w:val="en-US"/>
        </w:rPr>
        <w:t xml:space="preserve"> and climate</w:t>
      </w:r>
      <w:r w:rsidR="00EE5FA5">
        <w:rPr>
          <w:sz w:val="18"/>
          <w:szCs w:val="18"/>
          <w:lang w:val="en-US"/>
        </w:rPr>
        <w:t>.</w:t>
      </w:r>
      <w:r w:rsidR="006240E6" w:rsidRPr="001C1D70">
        <w:rPr>
          <w:sz w:val="18"/>
          <w:szCs w:val="18"/>
          <w:lang w:val="en-US"/>
        </w:rPr>
        <w:t xml:space="preserve"> </w:t>
      </w:r>
    </w:p>
    <w:p w14:paraId="459D8F22" w14:textId="77777777" w:rsidR="00740923" w:rsidRPr="001C1D70" w:rsidRDefault="00740923" w:rsidP="001C1D70">
      <w:pPr>
        <w:widowControl w:val="0"/>
        <w:pBdr>
          <w:top w:val="nil"/>
          <w:left w:val="nil"/>
          <w:bottom w:val="nil"/>
          <w:right w:val="nil"/>
          <w:between w:val="nil"/>
        </w:pBdr>
        <w:spacing w:line="240" w:lineRule="auto"/>
        <w:rPr>
          <w:sz w:val="18"/>
          <w:szCs w:val="18"/>
          <w:lang w:val="en-US"/>
        </w:rPr>
      </w:pPr>
    </w:p>
    <w:p w14:paraId="4A5AA7D6" w14:textId="78BFC98B"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GOAL 14: Life Below Water. </w:t>
      </w:r>
      <w:proofErr w:type="spellStart"/>
      <w:r w:rsidRPr="001C1D70">
        <w:rPr>
          <w:sz w:val="18"/>
          <w:szCs w:val="18"/>
          <w:lang w:val="en-US"/>
        </w:rPr>
        <w:t>OneArgo’s</w:t>
      </w:r>
      <w:proofErr w:type="spellEnd"/>
      <w:r w:rsidRPr="001C1D70">
        <w:rPr>
          <w:sz w:val="18"/>
          <w:szCs w:val="18"/>
          <w:lang w:val="en-US"/>
        </w:rPr>
        <w:t xml:space="preserve"> suite of observations, including physical state, oxygen concentration, nitrate, pH, and bio-optical properties </w:t>
      </w:r>
      <w:r w:rsidR="006240E6" w:rsidRPr="001C1D70">
        <w:rPr>
          <w:sz w:val="18"/>
          <w:szCs w:val="18"/>
          <w:lang w:val="en-US"/>
        </w:rPr>
        <w:t xml:space="preserve">will </w:t>
      </w:r>
      <w:r w:rsidR="00E9524F">
        <w:rPr>
          <w:sz w:val="18"/>
          <w:szCs w:val="18"/>
          <w:lang w:val="en-US"/>
        </w:rPr>
        <w:t xml:space="preserve">illuminate </w:t>
      </w:r>
      <w:r w:rsidR="006240E6" w:rsidRPr="001C1D70">
        <w:rPr>
          <w:sz w:val="18"/>
          <w:szCs w:val="18"/>
          <w:lang w:val="en-US"/>
        </w:rPr>
        <w:t xml:space="preserve">the </w:t>
      </w:r>
      <w:r w:rsidRPr="001C1D70">
        <w:rPr>
          <w:sz w:val="18"/>
          <w:szCs w:val="18"/>
          <w:lang w:val="en-US"/>
        </w:rPr>
        <w:t>health of oceanic ecosystems and their variability and change.</w:t>
      </w:r>
      <w:r w:rsidR="00211F54" w:rsidRPr="001C1D70">
        <w:rPr>
          <w:sz w:val="18"/>
          <w:szCs w:val="18"/>
          <w:lang w:val="en-US"/>
        </w:rPr>
        <w:t xml:space="preserve"> </w:t>
      </w:r>
      <w:r w:rsidR="006240E6" w:rsidRPr="001C1D70">
        <w:rPr>
          <w:sz w:val="18"/>
          <w:szCs w:val="18"/>
          <w:lang w:val="en-US"/>
        </w:rPr>
        <w:t xml:space="preserve"> </w:t>
      </w:r>
    </w:p>
    <w:p w14:paraId="12E58FFE" w14:textId="75E98B17" w:rsidR="00DA6B9D" w:rsidRDefault="000115D7">
      <w:pPr>
        <w:widowControl w:val="0"/>
        <w:pBdr>
          <w:top w:val="nil"/>
          <w:left w:val="nil"/>
          <w:bottom w:val="nil"/>
          <w:right w:val="nil"/>
          <w:between w:val="nil"/>
        </w:pBdr>
        <w:spacing w:before="544" w:line="240" w:lineRule="auto"/>
        <w:rPr>
          <w:color w:val="4A86E8"/>
          <w:sz w:val="19"/>
          <w:szCs w:val="19"/>
          <w:lang w:val="en-US"/>
        </w:rPr>
      </w:pPr>
      <w:r w:rsidRPr="00FA4255">
        <w:rPr>
          <w:color w:val="4A86E8"/>
          <w:sz w:val="19"/>
          <w:szCs w:val="19"/>
          <w:lang w:val="en-US"/>
        </w:rPr>
        <w:t xml:space="preserve">* 27. How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to the vision and mission of the Decade (400 words)? </w:t>
      </w:r>
      <w:r w:rsidR="009201CD">
        <w:rPr>
          <w:color w:val="4A86E8"/>
          <w:sz w:val="19"/>
          <w:szCs w:val="19"/>
          <w:lang w:val="en-US"/>
        </w:rPr>
        <w:t>357 words now</w:t>
      </w:r>
    </w:p>
    <w:p w14:paraId="6BE75908" w14:textId="77777777" w:rsidR="001C1D70" w:rsidRPr="001C1D70" w:rsidRDefault="001C1D70" w:rsidP="001C1D70">
      <w:pPr>
        <w:widowControl w:val="0"/>
        <w:pBdr>
          <w:top w:val="nil"/>
          <w:left w:val="nil"/>
          <w:bottom w:val="nil"/>
          <w:right w:val="nil"/>
          <w:between w:val="nil"/>
        </w:pBdr>
        <w:spacing w:line="240" w:lineRule="auto"/>
        <w:rPr>
          <w:sz w:val="18"/>
          <w:szCs w:val="18"/>
          <w:lang w:val="en-US"/>
        </w:rPr>
      </w:pPr>
    </w:p>
    <w:p w14:paraId="0BD1AF2F" w14:textId="77777777"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The vision of the Ocean Decade is ‘the science we need for the ocean we </w:t>
      </w:r>
      <w:commentRangeStart w:id="1"/>
      <w:r w:rsidRPr="001C1D70">
        <w:rPr>
          <w:sz w:val="18"/>
          <w:szCs w:val="18"/>
          <w:lang w:val="en-US"/>
        </w:rPr>
        <w:t>want</w:t>
      </w:r>
      <w:commentRangeEnd w:id="1"/>
      <w:r w:rsidR="007A7BC9" w:rsidRPr="001C1D70">
        <w:rPr>
          <w:sz w:val="18"/>
          <w:szCs w:val="18"/>
          <w:lang w:val="en-US"/>
        </w:rPr>
        <w:commentReference w:id="1"/>
      </w:r>
      <w:r w:rsidRPr="001C1D70">
        <w:rPr>
          <w:sz w:val="18"/>
          <w:szCs w:val="18"/>
          <w:lang w:val="en-US"/>
        </w:rPr>
        <w:t>’.</w:t>
      </w:r>
    </w:p>
    <w:p w14:paraId="063A627D" w14:textId="77777777"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 </w:t>
      </w:r>
    </w:p>
    <w:p w14:paraId="08E102AC" w14:textId="4A857B9A" w:rsidR="00DA6B9D" w:rsidRPr="001C1D70" w:rsidRDefault="00663F5D"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By targeting major global scale ocean observational gaps at unprecedented spatial / temporal resolution, OneArgo will be </w:t>
      </w:r>
      <w:r w:rsidR="00E9524F">
        <w:rPr>
          <w:sz w:val="18"/>
          <w:szCs w:val="18"/>
          <w:lang w:val="en-US"/>
        </w:rPr>
        <w:t xml:space="preserve">the key network </w:t>
      </w:r>
      <w:r w:rsidRPr="001C1D70">
        <w:rPr>
          <w:sz w:val="18"/>
          <w:szCs w:val="18"/>
          <w:lang w:val="en-US"/>
        </w:rPr>
        <w:t xml:space="preserve">supporting a new era of </w:t>
      </w:r>
      <w:r w:rsidR="00E81526" w:rsidRPr="001C1D70">
        <w:rPr>
          <w:sz w:val="18"/>
          <w:szCs w:val="18"/>
          <w:lang w:val="en-US"/>
        </w:rPr>
        <w:t xml:space="preserve">ocean </w:t>
      </w:r>
      <w:r w:rsidRPr="001C1D70">
        <w:rPr>
          <w:sz w:val="18"/>
          <w:szCs w:val="18"/>
          <w:lang w:val="en-US"/>
        </w:rPr>
        <w:t>exploration and discover</w:t>
      </w:r>
      <w:r w:rsidR="00E81526" w:rsidRPr="001C1D70">
        <w:rPr>
          <w:sz w:val="18"/>
          <w:szCs w:val="18"/>
          <w:lang w:val="en-US"/>
        </w:rPr>
        <w:t>y</w:t>
      </w:r>
      <w:r w:rsidRPr="001C1D70">
        <w:rPr>
          <w:sz w:val="18"/>
          <w:szCs w:val="18"/>
          <w:lang w:val="en-US"/>
        </w:rPr>
        <w:t>.</w:t>
      </w:r>
      <w:r w:rsidR="002F62FF" w:rsidRPr="001C1D70">
        <w:rPr>
          <w:sz w:val="18"/>
          <w:szCs w:val="18"/>
          <w:lang w:val="en-US"/>
        </w:rPr>
        <w:t xml:space="preserve"> </w:t>
      </w:r>
      <w:r w:rsidR="00E81526" w:rsidRPr="001C1D70">
        <w:rPr>
          <w:sz w:val="18"/>
          <w:szCs w:val="18"/>
          <w:lang w:val="en-US"/>
        </w:rPr>
        <w:t>It will</w:t>
      </w:r>
      <w:r w:rsidR="000115D7" w:rsidRPr="001C1D70">
        <w:rPr>
          <w:sz w:val="18"/>
          <w:szCs w:val="18"/>
          <w:lang w:val="en-US"/>
        </w:rPr>
        <w:t xml:space="preserve"> advance </w:t>
      </w:r>
      <w:r w:rsidR="00E81526" w:rsidRPr="001C1D70">
        <w:rPr>
          <w:sz w:val="18"/>
          <w:szCs w:val="18"/>
          <w:lang w:val="en-US"/>
        </w:rPr>
        <w:t xml:space="preserve">the </w:t>
      </w:r>
      <w:r w:rsidR="000115D7" w:rsidRPr="001C1D70">
        <w:rPr>
          <w:sz w:val="18"/>
          <w:szCs w:val="18"/>
          <w:lang w:val="en-US"/>
        </w:rPr>
        <w:t xml:space="preserve">understanding of basic ocean processes, and </w:t>
      </w:r>
      <w:r w:rsidR="00E81526" w:rsidRPr="001C1D70">
        <w:rPr>
          <w:sz w:val="18"/>
          <w:szCs w:val="18"/>
          <w:lang w:val="en-US"/>
        </w:rPr>
        <w:t xml:space="preserve">allow a much more </w:t>
      </w:r>
      <w:proofErr w:type="spellStart"/>
      <w:r w:rsidR="00E81526" w:rsidRPr="001C1D70">
        <w:rPr>
          <w:sz w:val="18"/>
          <w:szCs w:val="18"/>
          <w:lang w:val="en-US"/>
        </w:rPr>
        <w:t>rigourous</w:t>
      </w:r>
      <w:proofErr w:type="spellEnd"/>
      <w:r w:rsidR="00E81526" w:rsidRPr="001C1D70">
        <w:rPr>
          <w:sz w:val="18"/>
          <w:szCs w:val="18"/>
          <w:lang w:val="en-US"/>
        </w:rPr>
        <w:t xml:space="preserve"> </w:t>
      </w:r>
      <w:r w:rsidR="000115D7" w:rsidRPr="001C1D70">
        <w:rPr>
          <w:sz w:val="18"/>
          <w:szCs w:val="18"/>
          <w:lang w:val="en-US"/>
        </w:rPr>
        <w:t xml:space="preserve">assessment of the climate state of the ocean, as well as its variability and change. OneArgo additionally enables ocean and coupled </w:t>
      </w:r>
      <w:proofErr w:type="spellStart"/>
      <w:r w:rsidR="000115D7" w:rsidRPr="001C1D70">
        <w:rPr>
          <w:sz w:val="18"/>
          <w:szCs w:val="18"/>
          <w:lang w:val="en-US"/>
        </w:rPr>
        <w:t>reanalyses</w:t>
      </w:r>
      <w:proofErr w:type="spellEnd"/>
      <w:r w:rsidR="000115D7" w:rsidRPr="001C1D70">
        <w:rPr>
          <w:sz w:val="18"/>
          <w:szCs w:val="18"/>
          <w:lang w:val="en-US"/>
        </w:rPr>
        <w:t xml:space="preserve"> and predictive modeling of extreme weather events, and of climate oscillations such as El Nino/Southern Oscillation, and </w:t>
      </w:r>
      <w:r w:rsidR="00E9524F">
        <w:rPr>
          <w:sz w:val="18"/>
          <w:szCs w:val="18"/>
          <w:lang w:val="en-US"/>
        </w:rPr>
        <w:t xml:space="preserve">of </w:t>
      </w:r>
      <w:r w:rsidR="000115D7" w:rsidRPr="001C1D70">
        <w:rPr>
          <w:sz w:val="18"/>
          <w:szCs w:val="18"/>
          <w:lang w:val="en-US"/>
        </w:rPr>
        <w:t xml:space="preserve">other economically significant ocean/atmosphere phenomena. OneArgo builds on 20 years of contributions in all of these areas by the Argo Program, extending them from the upper ocean to full ocean depth, to include biogeochemical as well as physical properties, and for improved spatial coverage in special focus regions.  OneArgo, as with the predecessor </w:t>
      </w:r>
      <w:r w:rsidR="00E81526" w:rsidRPr="001C1D70">
        <w:rPr>
          <w:sz w:val="18"/>
          <w:szCs w:val="18"/>
          <w:lang w:val="en-US"/>
        </w:rPr>
        <w:t xml:space="preserve">core </w:t>
      </w:r>
      <w:r w:rsidR="000115D7" w:rsidRPr="001C1D70">
        <w:rPr>
          <w:sz w:val="18"/>
          <w:szCs w:val="18"/>
          <w:lang w:val="en-US"/>
        </w:rPr>
        <w:t xml:space="preserve">Argo, is grounded in partnerships – multi-institutional, multi-national, and spanning academia, government, and commercial sectors. The partnership approach is proven, welcoming, and expandable, to encourage and </w:t>
      </w:r>
      <w:r w:rsidR="00E9524F">
        <w:rPr>
          <w:sz w:val="18"/>
          <w:szCs w:val="18"/>
          <w:lang w:val="en-US"/>
        </w:rPr>
        <w:t>employ</w:t>
      </w:r>
      <w:r w:rsidR="000115D7" w:rsidRPr="001C1D70">
        <w:rPr>
          <w:sz w:val="18"/>
          <w:szCs w:val="18"/>
          <w:lang w:val="en-US"/>
        </w:rPr>
        <w:t xml:space="preserve"> contributions of all nations toward shared and achievable goals.</w:t>
      </w:r>
    </w:p>
    <w:p w14:paraId="3B3028DF" w14:textId="77777777"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 </w:t>
      </w:r>
    </w:p>
    <w:p w14:paraId="419CC92E" w14:textId="77777777"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The mission of the Ocean Decade is ‘to </w:t>
      </w:r>
      <w:proofErr w:type="spellStart"/>
      <w:r w:rsidRPr="001C1D70">
        <w:rPr>
          <w:sz w:val="18"/>
          <w:szCs w:val="18"/>
          <w:lang w:val="en-US"/>
        </w:rPr>
        <w:t>catalyse</w:t>
      </w:r>
      <w:proofErr w:type="spellEnd"/>
      <w:r w:rsidRPr="001C1D70">
        <w:rPr>
          <w:sz w:val="18"/>
          <w:szCs w:val="18"/>
          <w:lang w:val="en-US"/>
        </w:rPr>
        <w:t xml:space="preserve"> transformative ocean science solutions for sustainable development, connecting people and our ocean’.</w:t>
      </w:r>
    </w:p>
    <w:p w14:paraId="36DEBF34" w14:textId="77777777"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lastRenderedPageBreak/>
        <w:t xml:space="preserve"> </w:t>
      </w:r>
    </w:p>
    <w:p w14:paraId="1A5A1166" w14:textId="77777777" w:rsidR="00DA6B9D" w:rsidRPr="001C1D70" w:rsidRDefault="000115D7" w:rsidP="001C1D70">
      <w:pPr>
        <w:widowControl w:val="0"/>
        <w:pBdr>
          <w:top w:val="nil"/>
          <w:left w:val="nil"/>
          <w:bottom w:val="nil"/>
          <w:right w:val="nil"/>
          <w:between w:val="nil"/>
        </w:pBdr>
        <w:spacing w:line="240" w:lineRule="auto"/>
        <w:rPr>
          <w:sz w:val="18"/>
          <w:szCs w:val="18"/>
          <w:lang w:val="en-US"/>
        </w:rPr>
      </w:pPr>
      <w:r w:rsidRPr="001C1D70">
        <w:rPr>
          <w:sz w:val="18"/>
          <w:szCs w:val="18"/>
          <w:lang w:val="en-US"/>
        </w:rPr>
        <w:t xml:space="preserve">OneArgo is a powerful catalyst for stimulation of ocean science for sustainable development. Its defining characteristics are (1) Global, (2) Full-depth, and (3) Multi-disciplinary, providing a dataset that is (4) Near real-time, (5) Highest quality, and (6) Freely available and exchanged. The existence of OneArgo stimulates additional related regional and global ocean and climate observations by delivering the broadscale spatial and temporal context for more spatially and temporally intensive programs. </w:t>
      </w:r>
      <w:proofErr w:type="spellStart"/>
      <w:r w:rsidRPr="001C1D70">
        <w:rPr>
          <w:sz w:val="18"/>
          <w:szCs w:val="18"/>
          <w:lang w:val="en-US"/>
        </w:rPr>
        <w:t>OneArgo’s</w:t>
      </w:r>
      <w:proofErr w:type="spellEnd"/>
      <w:r w:rsidRPr="001C1D70">
        <w:rPr>
          <w:sz w:val="18"/>
          <w:szCs w:val="18"/>
          <w:lang w:val="en-US"/>
        </w:rPr>
        <w:t xml:space="preserve"> data quality and availability will feed many new applications in modeling and assimilation, including those that will support the Blue Economy. Catalyzing of ocean science solutions is an iterative process, and OneArgo provides a fundamental step in illuminating the path toward a sustainable and healthy ocean. </w:t>
      </w:r>
      <w:proofErr w:type="spellStart"/>
      <w:r w:rsidRPr="001C1D70">
        <w:rPr>
          <w:sz w:val="18"/>
          <w:szCs w:val="18"/>
          <w:lang w:val="en-US"/>
        </w:rPr>
        <w:t>OneArgo’s</w:t>
      </w:r>
      <w:proofErr w:type="spellEnd"/>
      <w:r w:rsidRPr="001C1D70">
        <w:rPr>
          <w:sz w:val="18"/>
          <w:szCs w:val="18"/>
          <w:lang w:val="en-US"/>
        </w:rPr>
        <w:t xml:space="preserve"> free and open data policy, providing near real-time and delayed-mode climate quality data and metadata, is central to achieving the transformative mission of the Ocean Decade.</w:t>
      </w:r>
    </w:p>
    <w:p w14:paraId="0C5A31ED" w14:textId="77777777" w:rsidR="00DA6B9D" w:rsidRPr="00FA4255" w:rsidRDefault="00DA6B9D">
      <w:pPr>
        <w:widowControl w:val="0"/>
        <w:pBdr>
          <w:top w:val="nil"/>
          <w:left w:val="nil"/>
          <w:bottom w:val="nil"/>
          <w:right w:val="nil"/>
          <w:between w:val="nil"/>
        </w:pBdr>
        <w:spacing w:line="240" w:lineRule="auto"/>
        <w:ind w:right="1956"/>
        <w:rPr>
          <w:sz w:val="19"/>
          <w:szCs w:val="19"/>
          <w:lang w:val="en-US"/>
        </w:rPr>
      </w:pPr>
    </w:p>
    <w:p w14:paraId="7B3A0997" w14:textId="77777777" w:rsidR="00DA6B9D" w:rsidRPr="00FA4255" w:rsidRDefault="00DA6B9D">
      <w:pPr>
        <w:widowControl w:val="0"/>
        <w:pBdr>
          <w:top w:val="nil"/>
          <w:left w:val="nil"/>
          <w:bottom w:val="nil"/>
          <w:right w:val="nil"/>
          <w:between w:val="nil"/>
        </w:pBdr>
        <w:spacing w:line="240" w:lineRule="auto"/>
        <w:ind w:right="1956"/>
        <w:rPr>
          <w:color w:val="4A86E8"/>
          <w:sz w:val="19"/>
          <w:szCs w:val="19"/>
          <w:lang w:val="en-US"/>
        </w:rPr>
      </w:pPr>
    </w:p>
    <w:p w14:paraId="7C8EE468" w14:textId="77777777" w:rsidR="00DA6B9D" w:rsidRPr="00FA4255" w:rsidRDefault="000115D7">
      <w:pPr>
        <w:widowControl w:val="0"/>
        <w:pBdr>
          <w:top w:val="nil"/>
          <w:left w:val="nil"/>
          <w:bottom w:val="nil"/>
          <w:right w:val="nil"/>
          <w:between w:val="nil"/>
        </w:pBdr>
        <w:spacing w:line="240" w:lineRule="auto"/>
        <w:ind w:right="1956"/>
        <w:rPr>
          <w:color w:val="4A86E8"/>
          <w:sz w:val="19"/>
          <w:szCs w:val="19"/>
          <w:lang w:val="en-US"/>
        </w:rPr>
      </w:pPr>
      <w:r w:rsidRPr="00FA4255">
        <w:rPr>
          <w:color w:val="4A86E8"/>
          <w:sz w:val="19"/>
          <w:szCs w:val="19"/>
          <w:lang w:val="en-US"/>
        </w:rPr>
        <w:t xml:space="preserve">* 28. To which Decade outcome(s)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w:t>
      </w:r>
    </w:p>
    <w:p w14:paraId="10DD620B" w14:textId="77777777" w:rsidR="00DA6B9D" w:rsidRPr="00FA4255" w:rsidRDefault="000115D7">
      <w:pPr>
        <w:widowControl w:val="0"/>
        <w:pBdr>
          <w:top w:val="nil"/>
          <w:left w:val="nil"/>
          <w:bottom w:val="nil"/>
          <w:right w:val="nil"/>
          <w:between w:val="nil"/>
        </w:pBdr>
        <w:spacing w:line="240" w:lineRule="auto"/>
        <w:ind w:right="1956" w:firstLine="720"/>
        <w:rPr>
          <w:color w:val="4A86E8"/>
          <w:sz w:val="16"/>
          <w:szCs w:val="16"/>
          <w:lang w:val="en-US"/>
        </w:rPr>
      </w:pPr>
      <w:r w:rsidRPr="00FA4255">
        <w:rPr>
          <w:color w:val="4A86E8"/>
          <w:sz w:val="16"/>
          <w:szCs w:val="16"/>
          <w:lang w:val="en-US"/>
        </w:rPr>
        <w:t xml:space="preserve">Outcome 1: A clean ocean where sources of pollution are identified and reduced or removed. </w:t>
      </w:r>
    </w:p>
    <w:p w14:paraId="18070801" w14:textId="77777777" w:rsidR="00DA6B9D" w:rsidRPr="00FA4255" w:rsidRDefault="000115D7">
      <w:pPr>
        <w:widowControl w:val="0"/>
        <w:pBdr>
          <w:top w:val="nil"/>
          <w:left w:val="nil"/>
          <w:bottom w:val="nil"/>
          <w:right w:val="nil"/>
          <w:between w:val="nil"/>
        </w:pBdr>
        <w:spacing w:line="240" w:lineRule="auto"/>
        <w:ind w:left="784" w:right="654"/>
        <w:rPr>
          <w:color w:val="4A86E8"/>
          <w:sz w:val="16"/>
          <w:szCs w:val="16"/>
          <w:lang w:val="en-US"/>
        </w:rPr>
      </w:pPr>
      <w:r w:rsidRPr="00FA4255">
        <w:rPr>
          <w:color w:val="4A86E8"/>
          <w:sz w:val="16"/>
          <w:szCs w:val="16"/>
          <w:lang w:val="en-US"/>
        </w:rPr>
        <w:t xml:space="preserve">Outcome 2: A healthy and resilient ocean where marine ecosystems are understood, protected, restored and managed. Outcome 3: A productive ocean supporting sustainable food supply and a sustainable ocean economy. </w:t>
      </w:r>
    </w:p>
    <w:p w14:paraId="60CAD731" w14:textId="77777777" w:rsidR="00DA6B9D" w:rsidRPr="00FA4255" w:rsidRDefault="000115D7">
      <w:pPr>
        <w:widowControl w:val="0"/>
        <w:pBdr>
          <w:top w:val="nil"/>
          <w:left w:val="nil"/>
          <w:bottom w:val="nil"/>
          <w:right w:val="nil"/>
          <w:between w:val="nil"/>
        </w:pBdr>
        <w:spacing w:line="240" w:lineRule="auto"/>
        <w:ind w:left="784" w:right="1606"/>
        <w:rPr>
          <w:color w:val="4A86E8"/>
          <w:sz w:val="16"/>
          <w:szCs w:val="16"/>
          <w:lang w:val="en-US"/>
        </w:rPr>
      </w:pPr>
      <w:r w:rsidRPr="00FA4255">
        <w:rPr>
          <w:color w:val="4A86E8"/>
          <w:sz w:val="16"/>
          <w:szCs w:val="16"/>
          <w:lang w:val="en-US"/>
        </w:rPr>
        <w:t xml:space="preserve">Outcome 4: A predicted ocean where society understands and can respond to changing ocean conditions. Outcome 5: A safe ocean where life and livelihoods are protected from ocean-related hazards. </w:t>
      </w:r>
    </w:p>
    <w:p w14:paraId="60AE61EB" w14:textId="77777777" w:rsidR="00DA6B9D" w:rsidRPr="00FA4255" w:rsidRDefault="000115D7">
      <w:pPr>
        <w:widowControl w:val="0"/>
        <w:pBdr>
          <w:top w:val="nil"/>
          <w:left w:val="nil"/>
          <w:bottom w:val="nil"/>
          <w:right w:val="nil"/>
          <w:between w:val="nil"/>
        </w:pBdr>
        <w:spacing w:line="240" w:lineRule="auto"/>
        <w:jc w:val="center"/>
        <w:rPr>
          <w:color w:val="4A86E8"/>
          <w:sz w:val="16"/>
          <w:szCs w:val="16"/>
          <w:lang w:val="en-US"/>
        </w:rPr>
      </w:pPr>
      <w:r w:rsidRPr="00FA4255">
        <w:rPr>
          <w:color w:val="4A86E8"/>
          <w:sz w:val="16"/>
          <w:szCs w:val="16"/>
          <w:lang w:val="en-US"/>
        </w:rPr>
        <w:t xml:space="preserve">Outcome 6: An accessible ocean with open and equitable access to data, information and technology and innovation. </w:t>
      </w:r>
    </w:p>
    <w:p w14:paraId="1CEF5C86" w14:textId="77777777" w:rsidR="00DA6B9D" w:rsidRPr="00FA4255" w:rsidRDefault="000115D7">
      <w:pPr>
        <w:widowControl w:val="0"/>
        <w:pBdr>
          <w:top w:val="nil"/>
          <w:left w:val="nil"/>
          <w:bottom w:val="nil"/>
          <w:right w:val="nil"/>
          <w:between w:val="nil"/>
        </w:pBdr>
        <w:spacing w:line="240" w:lineRule="auto"/>
        <w:ind w:left="784" w:right="164"/>
        <w:rPr>
          <w:color w:val="4A86E8"/>
          <w:sz w:val="16"/>
          <w:szCs w:val="16"/>
          <w:lang w:val="en-US"/>
        </w:rPr>
      </w:pPr>
      <w:r w:rsidRPr="00FA4255">
        <w:rPr>
          <w:color w:val="4A86E8"/>
          <w:sz w:val="16"/>
          <w:szCs w:val="16"/>
          <w:lang w:val="en-US"/>
        </w:rPr>
        <w:t xml:space="preserve">Outcome 7: An inspiring and engaging ocean where society understands and values the ocean in relation to human wellbeing and sustainable development. </w:t>
      </w:r>
    </w:p>
    <w:p w14:paraId="25BD4697" w14:textId="3A5EE13E" w:rsidR="00DA6B9D" w:rsidRPr="00FA4255" w:rsidRDefault="000115D7">
      <w:pPr>
        <w:widowControl w:val="0"/>
        <w:pBdr>
          <w:top w:val="nil"/>
          <w:left w:val="nil"/>
          <w:bottom w:val="nil"/>
          <w:right w:val="nil"/>
          <w:between w:val="nil"/>
        </w:pBdr>
        <w:spacing w:before="479" w:line="240" w:lineRule="auto"/>
        <w:rPr>
          <w:color w:val="4A86E8"/>
          <w:sz w:val="19"/>
          <w:szCs w:val="19"/>
          <w:lang w:val="en-US"/>
        </w:rPr>
      </w:pPr>
      <w:r w:rsidRPr="00FA4255">
        <w:rPr>
          <w:color w:val="4A86E8"/>
          <w:sz w:val="19"/>
          <w:szCs w:val="19"/>
          <w:lang w:val="en-US"/>
        </w:rPr>
        <w:t xml:space="preserve">* 29. How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to the Decade outcomes selected </w:t>
      </w:r>
      <w:r w:rsidRPr="00FA4255">
        <w:rPr>
          <w:i/>
          <w:color w:val="4A86E8"/>
          <w:sz w:val="19"/>
          <w:szCs w:val="19"/>
          <w:lang w:val="en-US"/>
        </w:rPr>
        <w:t>(200 words)</w:t>
      </w:r>
      <w:r w:rsidRPr="00FA4255">
        <w:rPr>
          <w:color w:val="4A86E8"/>
          <w:sz w:val="19"/>
          <w:szCs w:val="19"/>
          <w:lang w:val="en-US"/>
        </w:rPr>
        <w:t xml:space="preserve">? </w:t>
      </w:r>
      <w:r w:rsidR="009201CD">
        <w:rPr>
          <w:color w:val="4A86E8"/>
          <w:sz w:val="19"/>
          <w:szCs w:val="19"/>
          <w:lang w:val="en-US"/>
        </w:rPr>
        <w:t>300 words</w:t>
      </w:r>
    </w:p>
    <w:p w14:paraId="6949D463" w14:textId="77777777" w:rsidR="00DA6B9D" w:rsidRPr="001C1D70" w:rsidRDefault="00DA6B9D">
      <w:pPr>
        <w:widowControl w:val="0"/>
        <w:spacing w:line="240" w:lineRule="auto"/>
        <w:ind w:right="1956"/>
        <w:rPr>
          <w:color w:val="4A86E8"/>
          <w:sz w:val="20"/>
          <w:szCs w:val="20"/>
          <w:lang w:val="en-US"/>
        </w:rPr>
      </w:pPr>
    </w:p>
    <w:p w14:paraId="0B675B2B" w14:textId="77777777" w:rsidR="006234A4" w:rsidRDefault="006234A4" w:rsidP="006234A4">
      <w:pPr>
        <w:widowControl w:val="0"/>
        <w:pBdr>
          <w:top w:val="nil"/>
          <w:left w:val="nil"/>
          <w:bottom w:val="nil"/>
          <w:right w:val="nil"/>
          <w:between w:val="nil"/>
        </w:pBdr>
        <w:spacing w:line="240" w:lineRule="auto"/>
        <w:rPr>
          <w:sz w:val="20"/>
          <w:szCs w:val="20"/>
          <w:lang w:val="en-US"/>
        </w:rPr>
      </w:pPr>
      <w:r w:rsidRPr="001C1D70">
        <w:rPr>
          <w:sz w:val="20"/>
          <w:szCs w:val="20"/>
          <w:lang w:val="en-US"/>
        </w:rPr>
        <w:t>Outcome 1: Through better drift modelling of marine debris, OneArgo will help identify the sources and sinks of ocean pollution.</w:t>
      </w:r>
    </w:p>
    <w:p w14:paraId="5B73A565" w14:textId="77777777" w:rsidR="006234A4" w:rsidRPr="001C1D70" w:rsidRDefault="006234A4" w:rsidP="006234A4">
      <w:pPr>
        <w:widowControl w:val="0"/>
        <w:pBdr>
          <w:top w:val="nil"/>
          <w:left w:val="nil"/>
          <w:bottom w:val="nil"/>
          <w:right w:val="nil"/>
          <w:between w:val="nil"/>
        </w:pBdr>
        <w:spacing w:line="240" w:lineRule="auto"/>
        <w:rPr>
          <w:sz w:val="20"/>
          <w:szCs w:val="20"/>
          <w:lang w:val="en-US"/>
        </w:rPr>
      </w:pPr>
    </w:p>
    <w:p w14:paraId="172145EF" w14:textId="77777777" w:rsidR="006234A4" w:rsidRDefault="006234A4" w:rsidP="006234A4">
      <w:pPr>
        <w:widowControl w:val="0"/>
        <w:pBdr>
          <w:top w:val="nil"/>
          <w:left w:val="nil"/>
          <w:bottom w:val="nil"/>
          <w:right w:val="nil"/>
          <w:between w:val="nil"/>
        </w:pBdr>
        <w:spacing w:line="240" w:lineRule="auto"/>
        <w:rPr>
          <w:sz w:val="20"/>
          <w:szCs w:val="20"/>
          <w:lang w:val="en-US"/>
        </w:rPr>
      </w:pPr>
      <w:r w:rsidRPr="001C1D70">
        <w:rPr>
          <w:sz w:val="20"/>
          <w:szCs w:val="20"/>
          <w:lang w:val="en-US"/>
        </w:rPr>
        <w:t>Outcomes 2 and 3:</w:t>
      </w:r>
      <w:r>
        <w:rPr>
          <w:sz w:val="20"/>
          <w:szCs w:val="20"/>
          <w:lang w:val="en-US"/>
        </w:rPr>
        <w:t xml:space="preserve"> </w:t>
      </w:r>
      <w:r w:rsidRPr="001C1D70">
        <w:rPr>
          <w:sz w:val="20"/>
          <w:szCs w:val="20"/>
          <w:lang w:val="en-US"/>
        </w:rPr>
        <w:t xml:space="preserve">OneArgo will deliver the first global measurements of natural and anthropogenic influences on ocean biogeochemical cycles and productivity, </w:t>
      </w:r>
      <w:r>
        <w:rPr>
          <w:sz w:val="20"/>
          <w:szCs w:val="20"/>
          <w:lang w:val="en-US"/>
        </w:rPr>
        <w:t>illuminating changes</w:t>
      </w:r>
      <w:r w:rsidRPr="001C1D70">
        <w:rPr>
          <w:sz w:val="20"/>
          <w:szCs w:val="20"/>
          <w:lang w:val="en-US"/>
        </w:rPr>
        <w:t xml:space="preserve"> to help inform managers of ocean ecosystems and climate policy makers. </w:t>
      </w:r>
    </w:p>
    <w:p w14:paraId="7E9CF0D3" w14:textId="77777777" w:rsidR="006234A4" w:rsidRPr="001C1D70" w:rsidRDefault="006234A4" w:rsidP="006234A4">
      <w:pPr>
        <w:widowControl w:val="0"/>
        <w:pBdr>
          <w:top w:val="nil"/>
          <w:left w:val="nil"/>
          <w:bottom w:val="nil"/>
          <w:right w:val="nil"/>
          <w:between w:val="nil"/>
        </w:pBdr>
        <w:spacing w:line="240" w:lineRule="auto"/>
        <w:rPr>
          <w:sz w:val="20"/>
          <w:szCs w:val="20"/>
          <w:lang w:val="en-US"/>
        </w:rPr>
      </w:pPr>
    </w:p>
    <w:p w14:paraId="728495F9" w14:textId="56E3D0CB" w:rsidR="006234A4" w:rsidRDefault="006234A4" w:rsidP="006234A4">
      <w:pPr>
        <w:widowControl w:val="0"/>
        <w:pBdr>
          <w:top w:val="nil"/>
          <w:left w:val="nil"/>
          <w:bottom w:val="nil"/>
          <w:right w:val="nil"/>
          <w:between w:val="nil"/>
        </w:pBdr>
        <w:spacing w:line="240" w:lineRule="auto"/>
        <w:rPr>
          <w:sz w:val="20"/>
          <w:szCs w:val="20"/>
          <w:lang w:val="en-US"/>
        </w:rPr>
      </w:pPr>
      <w:r w:rsidRPr="001C1D70">
        <w:rPr>
          <w:sz w:val="20"/>
          <w:szCs w:val="20"/>
          <w:lang w:val="en-US"/>
        </w:rPr>
        <w:t xml:space="preserve">Outcome 4: OneArgo will provide </w:t>
      </w:r>
      <w:r>
        <w:rPr>
          <w:sz w:val="20"/>
          <w:szCs w:val="20"/>
          <w:lang w:val="en-US"/>
        </w:rPr>
        <w:t>an</w:t>
      </w:r>
      <w:r w:rsidRPr="001C1D70">
        <w:rPr>
          <w:sz w:val="20"/>
          <w:szCs w:val="20"/>
          <w:lang w:val="en-US"/>
        </w:rPr>
        <w:t xml:space="preserve"> unprecedented data stream for existing ocean and climate prediction services, </w:t>
      </w:r>
      <w:r>
        <w:rPr>
          <w:sz w:val="20"/>
          <w:szCs w:val="20"/>
          <w:lang w:val="en-US"/>
        </w:rPr>
        <w:t xml:space="preserve">encourage </w:t>
      </w:r>
      <w:r w:rsidRPr="001C1D70">
        <w:rPr>
          <w:sz w:val="20"/>
          <w:szCs w:val="20"/>
          <w:lang w:val="en-US"/>
        </w:rPr>
        <w:t>develop</w:t>
      </w:r>
      <w:r>
        <w:rPr>
          <w:sz w:val="20"/>
          <w:szCs w:val="20"/>
          <w:lang w:val="en-US"/>
        </w:rPr>
        <w:t>ment of new</w:t>
      </w:r>
      <w:r w:rsidRPr="001C1D70">
        <w:rPr>
          <w:sz w:val="20"/>
          <w:szCs w:val="20"/>
          <w:lang w:val="en-US"/>
        </w:rPr>
        <w:t xml:space="preserve"> ocean productivity and health forecasting systems</w:t>
      </w:r>
      <w:r>
        <w:rPr>
          <w:sz w:val="20"/>
          <w:szCs w:val="20"/>
          <w:lang w:val="en-US"/>
        </w:rPr>
        <w:t>,</w:t>
      </w:r>
      <w:r w:rsidRPr="001C1D70">
        <w:rPr>
          <w:sz w:val="20"/>
          <w:szCs w:val="20"/>
          <w:lang w:val="en-US"/>
        </w:rPr>
        <w:t xml:space="preserve"> </w:t>
      </w:r>
      <w:r>
        <w:rPr>
          <w:sz w:val="20"/>
          <w:szCs w:val="20"/>
          <w:lang w:val="en-US"/>
        </w:rPr>
        <w:t>and</w:t>
      </w:r>
      <w:r w:rsidRPr="001C1D70">
        <w:rPr>
          <w:sz w:val="20"/>
          <w:szCs w:val="20"/>
          <w:lang w:val="en-US"/>
        </w:rPr>
        <w:t xml:space="preserve"> greatly improve </w:t>
      </w:r>
      <w:r w:rsidR="009D4875">
        <w:rPr>
          <w:sz w:val="20"/>
          <w:szCs w:val="20"/>
          <w:lang w:val="en-US"/>
        </w:rPr>
        <w:t xml:space="preserve">sea level, </w:t>
      </w:r>
      <w:r w:rsidRPr="001C1D70">
        <w:rPr>
          <w:sz w:val="20"/>
          <w:szCs w:val="20"/>
          <w:lang w:val="en-US"/>
        </w:rPr>
        <w:t>deep and polar ocean change and variability estimates</w:t>
      </w:r>
      <w:r>
        <w:rPr>
          <w:sz w:val="20"/>
          <w:szCs w:val="20"/>
          <w:lang w:val="en-US"/>
        </w:rPr>
        <w:t xml:space="preserve"> and modeling</w:t>
      </w:r>
      <w:r w:rsidRPr="001C1D70">
        <w:rPr>
          <w:sz w:val="20"/>
          <w:szCs w:val="20"/>
          <w:lang w:val="en-US"/>
        </w:rPr>
        <w:t>.</w:t>
      </w:r>
    </w:p>
    <w:p w14:paraId="637A5B7B" w14:textId="77777777" w:rsidR="006234A4" w:rsidRPr="001C1D70" w:rsidRDefault="006234A4" w:rsidP="006234A4">
      <w:pPr>
        <w:widowControl w:val="0"/>
        <w:pBdr>
          <w:top w:val="nil"/>
          <w:left w:val="nil"/>
          <w:bottom w:val="nil"/>
          <w:right w:val="nil"/>
          <w:between w:val="nil"/>
        </w:pBdr>
        <w:spacing w:line="240" w:lineRule="auto"/>
        <w:rPr>
          <w:sz w:val="20"/>
          <w:szCs w:val="20"/>
          <w:lang w:val="en-US"/>
        </w:rPr>
      </w:pPr>
    </w:p>
    <w:p w14:paraId="6814586B" w14:textId="2CB6866F" w:rsidR="006234A4" w:rsidRDefault="006234A4" w:rsidP="006234A4">
      <w:pPr>
        <w:widowControl w:val="0"/>
        <w:pBdr>
          <w:top w:val="nil"/>
          <w:left w:val="nil"/>
          <w:bottom w:val="nil"/>
          <w:right w:val="nil"/>
          <w:between w:val="nil"/>
        </w:pBdr>
        <w:spacing w:line="240" w:lineRule="auto"/>
        <w:rPr>
          <w:sz w:val="20"/>
          <w:szCs w:val="20"/>
          <w:lang w:val="en-US"/>
        </w:rPr>
      </w:pPr>
      <w:r w:rsidRPr="001C1D70">
        <w:rPr>
          <w:sz w:val="20"/>
          <w:szCs w:val="20"/>
          <w:lang w:val="en-US"/>
        </w:rPr>
        <w:t xml:space="preserve">Outcome 5: Through its impact on ocean, climate and weather prediction, Argo will help enable more accurate and longer lead-time forecasts of ocean extremes and major weather and climate events. This </w:t>
      </w:r>
      <w:r>
        <w:rPr>
          <w:sz w:val="20"/>
          <w:szCs w:val="20"/>
          <w:lang w:val="en-US"/>
        </w:rPr>
        <w:t xml:space="preserve">will </w:t>
      </w:r>
      <w:r w:rsidRPr="001C1D70">
        <w:rPr>
          <w:sz w:val="20"/>
          <w:szCs w:val="20"/>
          <w:lang w:val="en-US"/>
        </w:rPr>
        <w:t>help industries and communities prepare for these extremes to mitigate loss of life and economic damage</w:t>
      </w:r>
      <w:r>
        <w:rPr>
          <w:sz w:val="20"/>
          <w:szCs w:val="20"/>
          <w:lang w:val="en-US"/>
        </w:rPr>
        <w:t xml:space="preserve"> at sea and on land</w:t>
      </w:r>
      <w:r w:rsidRPr="001C1D70">
        <w:rPr>
          <w:sz w:val="20"/>
          <w:szCs w:val="20"/>
          <w:lang w:val="en-US"/>
        </w:rPr>
        <w:t>.</w:t>
      </w:r>
    </w:p>
    <w:p w14:paraId="65CFC663" w14:textId="77777777" w:rsidR="006234A4" w:rsidRPr="001C1D70" w:rsidRDefault="006234A4" w:rsidP="006234A4">
      <w:pPr>
        <w:widowControl w:val="0"/>
        <w:pBdr>
          <w:top w:val="nil"/>
          <w:left w:val="nil"/>
          <w:bottom w:val="nil"/>
          <w:right w:val="nil"/>
          <w:between w:val="nil"/>
        </w:pBdr>
        <w:spacing w:line="240" w:lineRule="auto"/>
        <w:rPr>
          <w:sz w:val="20"/>
          <w:szCs w:val="20"/>
          <w:lang w:val="en-US"/>
        </w:rPr>
      </w:pPr>
    </w:p>
    <w:p w14:paraId="6F90FFCC" w14:textId="57B5FC76" w:rsidR="006234A4" w:rsidRPr="001C1D70" w:rsidRDefault="006234A4" w:rsidP="006234A4">
      <w:pPr>
        <w:widowControl w:val="0"/>
        <w:pBdr>
          <w:top w:val="nil"/>
          <w:left w:val="nil"/>
          <w:bottom w:val="nil"/>
          <w:right w:val="nil"/>
          <w:between w:val="nil"/>
        </w:pBdr>
        <w:spacing w:line="240" w:lineRule="auto"/>
        <w:rPr>
          <w:sz w:val="20"/>
          <w:szCs w:val="20"/>
          <w:lang w:val="en-US"/>
        </w:rPr>
      </w:pPr>
      <w:r w:rsidRPr="001C1D70">
        <w:rPr>
          <w:sz w:val="20"/>
          <w:szCs w:val="20"/>
          <w:lang w:val="en-US"/>
        </w:rPr>
        <w:t xml:space="preserve">Outcome 6: </w:t>
      </w:r>
      <w:r>
        <w:rPr>
          <w:sz w:val="20"/>
          <w:szCs w:val="20"/>
          <w:lang w:val="en-US"/>
        </w:rPr>
        <w:t>At</w:t>
      </w:r>
      <w:r w:rsidRPr="001C1D70">
        <w:rPr>
          <w:sz w:val="20"/>
          <w:szCs w:val="20"/>
          <w:lang w:val="en-US"/>
        </w:rPr>
        <w:t xml:space="preserve"> the forefront of timely and open sharing of all of its data, </w:t>
      </w:r>
      <w:r>
        <w:rPr>
          <w:sz w:val="20"/>
          <w:szCs w:val="20"/>
          <w:lang w:val="en-US"/>
        </w:rPr>
        <w:t xml:space="preserve">OneArgo will </w:t>
      </w:r>
      <w:r w:rsidRPr="001C1D70">
        <w:rPr>
          <w:sz w:val="20"/>
          <w:szCs w:val="20"/>
          <w:lang w:val="en-US"/>
        </w:rPr>
        <w:t xml:space="preserve">work with our partners </w:t>
      </w:r>
      <w:r>
        <w:rPr>
          <w:sz w:val="20"/>
          <w:szCs w:val="20"/>
          <w:lang w:val="en-US"/>
        </w:rPr>
        <w:t>to ensure</w:t>
      </w:r>
      <w:r w:rsidRPr="001C1D70">
        <w:rPr>
          <w:sz w:val="20"/>
          <w:szCs w:val="20"/>
          <w:lang w:val="en-US"/>
        </w:rPr>
        <w:t xml:space="preserve"> global derived products </w:t>
      </w:r>
      <w:r>
        <w:rPr>
          <w:sz w:val="20"/>
          <w:szCs w:val="20"/>
          <w:lang w:val="en-US"/>
        </w:rPr>
        <w:t xml:space="preserve">are </w:t>
      </w:r>
      <w:r w:rsidRPr="001C1D70">
        <w:rPr>
          <w:sz w:val="20"/>
          <w:szCs w:val="20"/>
          <w:lang w:val="en-US"/>
        </w:rPr>
        <w:t>freely available (</w:t>
      </w:r>
      <w:hyperlink r:id="rId20">
        <w:r w:rsidRPr="001C1D70">
          <w:rPr>
            <w:sz w:val="20"/>
            <w:szCs w:val="20"/>
            <w:lang w:val="en-US"/>
          </w:rPr>
          <w:t>https://argo.ucsd.edu/data/argo-data-products/</w:t>
        </w:r>
      </w:hyperlink>
      <w:r w:rsidRPr="001C1D70">
        <w:rPr>
          <w:sz w:val="20"/>
          <w:szCs w:val="20"/>
          <w:lang w:val="en-US"/>
        </w:rPr>
        <w:t>)</w:t>
      </w:r>
    </w:p>
    <w:p w14:paraId="28B229C6" w14:textId="77777777" w:rsidR="006234A4" w:rsidRPr="001C1D70" w:rsidRDefault="006234A4" w:rsidP="006234A4">
      <w:pPr>
        <w:widowControl w:val="0"/>
        <w:pBdr>
          <w:top w:val="nil"/>
          <w:left w:val="nil"/>
          <w:bottom w:val="nil"/>
          <w:right w:val="nil"/>
          <w:between w:val="nil"/>
        </w:pBdr>
        <w:spacing w:line="240" w:lineRule="auto"/>
        <w:rPr>
          <w:sz w:val="20"/>
          <w:szCs w:val="20"/>
          <w:lang w:val="en-US"/>
        </w:rPr>
      </w:pPr>
    </w:p>
    <w:p w14:paraId="55F963B9" w14:textId="3BFC22CE" w:rsidR="006234A4" w:rsidRPr="001C1D70" w:rsidRDefault="006234A4" w:rsidP="006234A4">
      <w:pPr>
        <w:widowControl w:val="0"/>
        <w:pBdr>
          <w:top w:val="nil"/>
          <w:left w:val="nil"/>
          <w:bottom w:val="nil"/>
          <w:right w:val="nil"/>
          <w:between w:val="nil"/>
        </w:pBdr>
        <w:spacing w:line="240" w:lineRule="auto"/>
        <w:rPr>
          <w:sz w:val="20"/>
          <w:szCs w:val="20"/>
          <w:lang w:val="en-US"/>
        </w:rPr>
      </w:pPr>
      <w:r w:rsidRPr="001C1D70">
        <w:rPr>
          <w:sz w:val="20"/>
          <w:szCs w:val="20"/>
          <w:lang w:val="en-US"/>
        </w:rPr>
        <w:t xml:space="preserve">Outcome 7: </w:t>
      </w:r>
      <w:r>
        <w:rPr>
          <w:sz w:val="20"/>
          <w:szCs w:val="20"/>
          <w:lang w:val="en-US"/>
        </w:rPr>
        <w:t>With a</w:t>
      </w:r>
      <w:r w:rsidRPr="001C1D70">
        <w:rPr>
          <w:sz w:val="20"/>
          <w:szCs w:val="20"/>
          <w:lang w:val="en-US"/>
        </w:rPr>
        <w:t xml:space="preserve"> strong track record of br</w:t>
      </w:r>
      <w:r>
        <w:rPr>
          <w:sz w:val="20"/>
          <w:szCs w:val="20"/>
          <w:lang w:val="en-US"/>
        </w:rPr>
        <w:t xml:space="preserve">oad communication, </w:t>
      </w:r>
      <w:r w:rsidRPr="001C1D70">
        <w:rPr>
          <w:sz w:val="20"/>
          <w:szCs w:val="20"/>
          <w:lang w:val="en-US"/>
        </w:rPr>
        <w:t>the expanded scope of OneArgo</w:t>
      </w:r>
      <w:r>
        <w:rPr>
          <w:sz w:val="20"/>
          <w:szCs w:val="20"/>
          <w:lang w:val="en-US"/>
        </w:rPr>
        <w:t xml:space="preserve"> brings</w:t>
      </w:r>
      <w:r w:rsidRPr="001C1D70">
        <w:rPr>
          <w:sz w:val="20"/>
          <w:szCs w:val="20"/>
          <w:lang w:val="en-US"/>
        </w:rPr>
        <w:t xml:space="preserve"> opportunities to reach an even broader c</w:t>
      </w:r>
      <w:r>
        <w:rPr>
          <w:sz w:val="20"/>
          <w:szCs w:val="20"/>
          <w:lang w:val="en-US"/>
        </w:rPr>
        <w:t xml:space="preserve">ommunity and increase </w:t>
      </w:r>
      <w:r w:rsidRPr="001C1D70">
        <w:rPr>
          <w:sz w:val="20"/>
          <w:szCs w:val="20"/>
          <w:lang w:val="en-US"/>
        </w:rPr>
        <w:t xml:space="preserve">understanding of the ocean and </w:t>
      </w:r>
      <w:r>
        <w:rPr>
          <w:sz w:val="20"/>
          <w:szCs w:val="20"/>
          <w:lang w:val="en-US"/>
        </w:rPr>
        <w:t>enable sustainable exploitation</w:t>
      </w:r>
      <w:r w:rsidRPr="001C1D70">
        <w:rPr>
          <w:sz w:val="20"/>
          <w:szCs w:val="20"/>
          <w:lang w:val="en-US"/>
        </w:rPr>
        <w:t xml:space="preserve"> of our marine resources</w:t>
      </w:r>
      <w:r>
        <w:rPr>
          <w:sz w:val="20"/>
          <w:szCs w:val="20"/>
          <w:lang w:val="en-US"/>
        </w:rPr>
        <w:t xml:space="preserve"> and to stabilize our climate</w:t>
      </w:r>
      <w:r w:rsidRPr="001C1D70">
        <w:rPr>
          <w:sz w:val="20"/>
          <w:szCs w:val="20"/>
          <w:lang w:val="en-US"/>
        </w:rPr>
        <w:t>.</w:t>
      </w:r>
    </w:p>
    <w:p w14:paraId="5C5494F8" w14:textId="77777777" w:rsidR="00211F54" w:rsidRPr="00FA4255" w:rsidRDefault="00211F54">
      <w:pPr>
        <w:widowControl w:val="0"/>
        <w:spacing w:line="240" w:lineRule="auto"/>
        <w:ind w:right="1956"/>
        <w:rPr>
          <w:color w:val="4A86E8"/>
          <w:sz w:val="19"/>
          <w:szCs w:val="19"/>
          <w:lang w:val="en-US"/>
        </w:rPr>
      </w:pPr>
    </w:p>
    <w:p w14:paraId="60E461A9" w14:textId="77777777" w:rsidR="00DA6B9D" w:rsidRPr="00FA4255" w:rsidRDefault="000115D7">
      <w:pPr>
        <w:widowControl w:val="0"/>
        <w:pBdr>
          <w:top w:val="nil"/>
          <w:left w:val="nil"/>
          <w:bottom w:val="nil"/>
          <w:right w:val="nil"/>
          <w:between w:val="nil"/>
        </w:pBdr>
        <w:spacing w:before="479" w:line="240" w:lineRule="auto"/>
        <w:rPr>
          <w:color w:val="4A86E8"/>
          <w:sz w:val="19"/>
          <w:szCs w:val="19"/>
          <w:lang w:val="en-US"/>
        </w:rPr>
      </w:pPr>
      <w:r w:rsidRPr="00FA4255">
        <w:rPr>
          <w:color w:val="4A86E8"/>
          <w:sz w:val="19"/>
          <w:szCs w:val="19"/>
          <w:lang w:val="en-US"/>
        </w:rPr>
        <w:t xml:space="preserve">* 30. To which Ocean Decade Challenge(s)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w:t>
      </w:r>
    </w:p>
    <w:p w14:paraId="3483740D" w14:textId="77777777" w:rsidR="00DA6B9D" w:rsidRPr="00387360" w:rsidRDefault="000115D7">
      <w:pPr>
        <w:widowControl w:val="0"/>
        <w:pBdr>
          <w:top w:val="nil"/>
          <w:left w:val="nil"/>
          <w:bottom w:val="nil"/>
          <w:right w:val="nil"/>
          <w:between w:val="nil"/>
        </w:pBdr>
        <w:spacing w:before="166" w:line="240" w:lineRule="auto"/>
        <w:ind w:left="788" w:right="190" w:hanging="2"/>
        <w:rPr>
          <w:color w:val="4A86E8"/>
          <w:sz w:val="16"/>
          <w:szCs w:val="16"/>
          <w:lang w:val="en-US"/>
        </w:rPr>
      </w:pPr>
      <w:r w:rsidRPr="00387360">
        <w:rPr>
          <w:color w:val="4A86E8"/>
          <w:sz w:val="16"/>
          <w:szCs w:val="16"/>
          <w:lang w:val="en-US"/>
        </w:rPr>
        <w:t xml:space="preserve">Challenge 1: Understand and map land and sea-based sources of pollutants and contaminants and their potential impacts on human health and ocean ecosystems, and develop solutions to remove or mitigate them. </w:t>
      </w:r>
    </w:p>
    <w:p w14:paraId="3207E087" w14:textId="77777777" w:rsidR="00DA6B9D" w:rsidRPr="00FA4255" w:rsidRDefault="000115D7">
      <w:pPr>
        <w:widowControl w:val="0"/>
        <w:pBdr>
          <w:top w:val="nil"/>
          <w:left w:val="nil"/>
          <w:bottom w:val="nil"/>
          <w:right w:val="nil"/>
          <w:between w:val="nil"/>
        </w:pBdr>
        <w:spacing w:before="174" w:line="240" w:lineRule="auto"/>
        <w:ind w:left="788" w:right="465" w:hanging="2"/>
        <w:rPr>
          <w:b/>
          <w:color w:val="4A86E8"/>
          <w:sz w:val="16"/>
          <w:szCs w:val="16"/>
          <w:lang w:val="en-US"/>
        </w:rPr>
      </w:pPr>
      <w:r w:rsidRPr="00FA4255">
        <w:rPr>
          <w:b/>
          <w:color w:val="4A86E8"/>
          <w:sz w:val="16"/>
          <w:szCs w:val="16"/>
          <w:lang w:val="en-US"/>
        </w:rPr>
        <w:t xml:space="preserve">Challenge 2: Understand the effects of multiple stressors on ocean ecosystems, and develop solutions to monitor, protect, manage and restore ecosystems and their biodiversity under changing environmental, social and climate conditions. </w:t>
      </w:r>
    </w:p>
    <w:p w14:paraId="733D71A8" w14:textId="77777777" w:rsidR="00DA6B9D" w:rsidRPr="00FA4255" w:rsidRDefault="000115D7">
      <w:pPr>
        <w:widowControl w:val="0"/>
        <w:pBdr>
          <w:top w:val="nil"/>
          <w:left w:val="nil"/>
          <w:bottom w:val="nil"/>
          <w:right w:val="nil"/>
          <w:between w:val="nil"/>
        </w:pBdr>
        <w:spacing w:before="174" w:line="240" w:lineRule="auto"/>
        <w:ind w:left="779" w:right="254" w:firstLine="5"/>
        <w:rPr>
          <w:b/>
          <w:color w:val="4A86E8"/>
          <w:sz w:val="16"/>
          <w:szCs w:val="16"/>
          <w:lang w:val="en-US"/>
        </w:rPr>
      </w:pPr>
      <w:r w:rsidRPr="00FA4255">
        <w:rPr>
          <w:b/>
          <w:color w:val="4A86E8"/>
          <w:sz w:val="16"/>
          <w:szCs w:val="16"/>
          <w:lang w:val="en-US"/>
        </w:rPr>
        <w:t xml:space="preserve">Challenge 3: Generate knowledge, support innovation, and develop solutions to </w:t>
      </w:r>
      <w:proofErr w:type="spellStart"/>
      <w:r w:rsidRPr="00FA4255">
        <w:rPr>
          <w:b/>
          <w:color w:val="4A86E8"/>
          <w:sz w:val="16"/>
          <w:szCs w:val="16"/>
          <w:lang w:val="en-US"/>
        </w:rPr>
        <w:t>optimise</w:t>
      </w:r>
      <w:proofErr w:type="spellEnd"/>
      <w:r w:rsidRPr="00FA4255">
        <w:rPr>
          <w:b/>
          <w:color w:val="4A86E8"/>
          <w:sz w:val="16"/>
          <w:szCs w:val="16"/>
          <w:lang w:val="en-US"/>
        </w:rPr>
        <w:t xml:space="preserve"> the role of the ocean in sustainably feeding the world’s population under changing environmental, social and climate conditions. </w:t>
      </w:r>
    </w:p>
    <w:p w14:paraId="173E3956" w14:textId="77777777" w:rsidR="00DA6B9D" w:rsidRPr="00387360" w:rsidRDefault="000115D7">
      <w:pPr>
        <w:widowControl w:val="0"/>
        <w:pBdr>
          <w:top w:val="nil"/>
          <w:left w:val="nil"/>
          <w:bottom w:val="nil"/>
          <w:right w:val="nil"/>
          <w:between w:val="nil"/>
        </w:pBdr>
        <w:spacing w:before="174" w:line="240" w:lineRule="auto"/>
        <w:ind w:left="784" w:right="82" w:firstLine="1"/>
        <w:rPr>
          <w:color w:val="4A86E8"/>
          <w:sz w:val="16"/>
          <w:szCs w:val="16"/>
          <w:lang w:val="en-US"/>
        </w:rPr>
      </w:pPr>
      <w:r w:rsidRPr="00387360">
        <w:rPr>
          <w:color w:val="4A86E8"/>
          <w:sz w:val="16"/>
          <w:szCs w:val="16"/>
          <w:lang w:val="en-US"/>
        </w:rPr>
        <w:t xml:space="preserve">Challenge 4: Generate knowledge, support innovation, and develop solutions for equitable and sustainable development of the ocean economy under changing environmental, social and climate conditions. </w:t>
      </w:r>
    </w:p>
    <w:p w14:paraId="492A6318" w14:textId="77777777" w:rsidR="00DA6B9D" w:rsidRPr="00FA4255" w:rsidRDefault="000115D7">
      <w:pPr>
        <w:widowControl w:val="0"/>
        <w:pBdr>
          <w:top w:val="nil"/>
          <w:left w:val="nil"/>
          <w:bottom w:val="nil"/>
          <w:right w:val="nil"/>
          <w:between w:val="nil"/>
        </w:pBdr>
        <w:spacing w:before="174" w:line="240" w:lineRule="auto"/>
        <w:ind w:left="784" w:right="110" w:firstLine="1"/>
        <w:rPr>
          <w:b/>
          <w:color w:val="4A86E8"/>
          <w:sz w:val="16"/>
          <w:szCs w:val="16"/>
          <w:lang w:val="en-US"/>
        </w:rPr>
      </w:pPr>
      <w:r w:rsidRPr="00FA4255">
        <w:rPr>
          <w:b/>
          <w:color w:val="4A86E8"/>
          <w:sz w:val="16"/>
          <w:szCs w:val="16"/>
          <w:lang w:val="en-US"/>
        </w:rPr>
        <w:t xml:space="preserve">Challenge 5: Enhance understanding of the ocean-climate nexus and generate knowledge and solutions to mitigate, adapt and build resilience to the effects of climate change across all geographies and at all scales, and to improve services including predictions for the ocean, climate and weather. </w:t>
      </w:r>
    </w:p>
    <w:p w14:paraId="7A287B2A" w14:textId="77777777" w:rsidR="00DA6B9D" w:rsidRPr="00FA4255" w:rsidRDefault="000115D7">
      <w:pPr>
        <w:widowControl w:val="0"/>
        <w:pBdr>
          <w:top w:val="nil"/>
          <w:left w:val="nil"/>
          <w:bottom w:val="nil"/>
          <w:right w:val="nil"/>
          <w:between w:val="nil"/>
        </w:pBdr>
        <w:spacing w:before="174" w:line="240" w:lineRule="auto"/>
        <w:ind w:left="784" w:right="471" w:firstLine="1"/>
        <w:rPr>
          <w:b/>
          <w:color w:val="4A86E8"/>
          <w:sz w:val="16"/>
          <w:szCs w:val="16"/>
          <w:lang w:val="en-US"/>
        </w:rPr>
      </w:pPr>
      <w:r w:rsidRPr="00FA4255">
        <w:rPr>
          <w:b/>
          <w:color w:val="4A86E8"/>
          <w:sz w:val="16"/>
          <w:szCs w:val="16"/>
          <w:lang w:val="en-US"/>
        </w:rPr>
        <w:t xml:space="preserve">Challenge 6: Enhance multi-hazard early warning services for all geophysical, ecological, biological, weather, climate and anthropogenic related ocean and coastal hazards, and mainstream community preparedness and resilience. </w:t>
      </w:r>
    </w:p>
    <w:p w14:paraId="7E09E63A" w14:textId="77777777" w:rsidR="00DA6B9D" w:rsidRPr="00FA4255" w:rsidRDefault="000115D7">
      <w:pPr>
        <w:widowControl w:val="0"/>
        <w:pBdr>
          <w:top w:val="nil"/>
          <w:left w:val="nil"/>
          <w:bottom w:val="nil"/>
          <w:right w:val="nil"/>
          <w:between w:val="nil"/>
        </w:pBdr>
        <w:spacing w:before="174" w:line="240" w:lineRule="auto"/>
        <w:ind w:left="784" w:right="569" w:firstLine="1"/>
        <w:rPr>
          <w:b/>
          <w:color w:val="4A86E8"/>
          <w:sz w:val="16"/>
          <w:szCs w:val="16"/>
          <w:lang w:val="en-US"/>
        </w:rPr>
      </w:pPr>
      <w:r w:rsidRPr="00FA4255">
        <w:rPr>
          <w:b/>
          <w:color w:val="4A86E8"/>
          <w:sz w:val="16"/>
          <w:szCs w:val="16"/>
          <w:lang w:val="en-US"/>
        </w:rPr>
        <w:t xml:space="preserve">Challenge 7: Ensure a sustainable ocean observing system across all ocean basins that delivers accessible, </w:t>
      </w:r>
      <w:r w:rsidRPr="00FA4255">
        <w:rPr>
          <w:b/>
          <w:color w:val="4A86E8"/>
          <w:sz w:val="16"/>
          <w:szCs w:val="16"/>
          <w:lang w:val="en-US"/>
        </w:rPr>
        <w:lastRenderedPageBreak/>
        <w:t xml:space="preserve">timely, and actionable data and information to all users. </w:t>
      </w:r>
    </w:p>
    <w:p w14:paraId="5CD23588" w14:textId="77777777" w:rsidR="00DA6B9D" w:rsidRPr="00FA4255" w:rsidRDefault="000115D7">
      <w:pPr>
        <w:widowControl w:val="0"/>
        <w:pBdr>
          <w:top w:val="nil"/>
          <w:left w:val="nil"/>
          <w:bottom w:val="nil"/>
          <w:right w:val="nil"/>
          <w:between w:val="nil"/>
        </w:pBdr>
        <w:spacing w:before="174" w:line="240" w:lineRule="auto"/>
        <w:ind w:left="784" w:right="38" w:firstLine="1"/>
        <w:rPr>
          <w:b/>
          <w:bCs/>
          <w:color w:val="4A86E8"/>
          <w:sz w:val="16"/>
          <w:szCs w:val="16"/>
          <w:lang w:val="en-US"/>
        </w:rPr>
      </w:pPr>
      <w:r w:rsidRPr="00FA4255">
        <w:rPr>
          <w:b/>
          <w:bCs/>
          <w:color w:val="4A86E8"/>
          <w:sz w:val="16"/>
          <w:szCs w:val="16"/>
          <w:lang w:val="en-US"/>
        </w:rPr>
        <w:t xml:space="preserve">Challenge 8: Through multi-stakeholder collaboration, develop a comprehensive digital representation of the ocean, including a dynamic ocean map, which provides free and open access for exploring, discovering, and visualizing past, current, and future ocean conditions in a manner relevant to diverse stakeholders. </w:t>
      </w:r>
    </w:p>
    <w:p w14:paraId="075C82FE" w14:textId="77777777" w:rsidR="00DA6B9D" w:rsidRPr="00FA4255" w:rsidRDefault="000115D7">
      <w:pPr>
        <w:widowControl w:val="0"/>
        <w:pBdr>
          <w:top w:val="nil"/>
          <w:left w:val="nil"/>
          <w:bottom w:val="nil"/>
          <w:right w:val="nil"/>
          <w:between w:val="nil"/>
        </w:pBdr>
        <w:spacing w:before="174" w:line="240" w:lineRule="auto"/>
        <w:ind w:left="779" w:right="739" w:firstLine="5"/>
        <w:rPr>
          <w:b/>
          <w:bCs/>
          <w:color w:val="4A86E8"/>
          <w:sz w:val="16"/>
          <w:szCs w:val="16"/>
          <w:lang w:val="en-US"/>
        </w:rPr>
      </w:pPr>
      <w:r w:rsidRPr="00FA4255">
        <w:rPr>
          <w:b/>
          <w:bCs/>
          <w:color w:val="4A86E8"/>
          <w:sz w:val="16"/>
          <w:szCs w:val="16"/>
          <w:lang w:val="en-US"/>
        </w:rPr>
        <w:t xml:space="preserve">Challenge 9: Ensure comprehensive capacity development and equitable access to data, information, knowledge and technology across all aspects of ocean science and for all stakeholders. </w:t>
      </w:r>
    </w:p>
    <w:p w14:paraId="031A02EC" w14:textId="77777777" w:rsidR="00DA6B9D" w:rsidRPr="00FA4255" w:rsidRDefault="000115D7">
      <w:pPr>
        <w:widowControl w:val="0"/>
        <w:pBdr>
          <w:top w:val="nil"/>
          <w:left w:val="nil"/>
          <w:bottom w:val="nil"/>
          <w:right w:val="nil"/>
          <w:between w:val="nil"/>
        </w:pBdr>
        <w:spacing w:before="174" w:line="240" w:lineRule="auto"/>
        <w:ind w:left="784" w:right="379" w:firstLine="1"/>
        <w:rPr>
          <w:color w:val="4A86E8"/>
          <w:sz w:val="16"/>
          <w:szCs w:val="16"/>
          <w:lang w:val="en-US"/>
        </w:rPr>
      </w:pPr>
      <w:r w:rsidRPr="00FA4255">
        <w:rPr>
          <w:color w:val="4A86E8"/>
          <w:sz w:val="16"/>
          <w:szCs w:val="16"/>
          <w:lang w:val="en-US"/>
        </w:rPr>
        <w:t xml:space="preserve">Challenge 10: Ensure that the multiple values and services of the ocean for human wellbeing, culture, and sustainable development are widely understood, and identify and overcome barriers to </w:t>
      </w:r>
      <w:proofErr w:type="spellStart"/>
      <w:r w:rsidRPr="00FA4255">
        <w:rPr>
          <w:color w:val="4A86E8"/>
          <w:sz w:val="16"/>
          <w:szCs w:val="16"/>
          <w:lang w:val="en-US"/>
        </w:rPr>
        <w:t>behaviour</w:t>
      </w:r>
      <w:proofErr w:type="spellEnd"/>
      <w:r w:rsidRPr="00FA4255">
        <w:rPr>
          <w:color w:val="4A86E8"/>
          <w:sz w:val="16"/>
          <w:szCs w:val="16"/>
          <w:lang w:val="en-US"/>
        </w:rPr>
        <w:t xml:space="preserve"> change required for a step change in humanity’s relationship with the ocean. </w:t>
      </w:r>
    </w:p>
    <w:p w14:paraId="17EED780" w14:textId="12C39E7F" w:rsidR="00DA6B9D" w:rsidRPr="00FA4255" w:rsidRDefault="000115D7">
      <w:pPr>
        <w:widowControl w:val="0"/>
        <w:pBdr>
          <w:top w:val="nil"/>
          <w:left w:val="nil"/>
          <w:bottom w:val="nil"/>
          <w:right w:val="nil"/>
          <w:between w:val="nil"/>
        </w:pBdr>
        <w:spacing w:before="479" w:line="240" w:lineRule="auto"/>
        <w:rPr>
          <w:color w:val="4A86E8"/>
          <w:sz w:val="19"/>
          <w:szCs w:val="19"/>
          <w:lang w:val="en-US"/>
        </w:rPr>
      </w:pPr>
      <w:r w:rsidRPr="00FA4255">
        <w:rPr>
          <w:color w:val="4A86E8"/>
          <w:sz w:val="19"/>
          <w:szCs w:val="19"/>
          <w:lang w:val="en-US"/>
        </w:rPr>
        <w:t xml:space="preserve">* 31. How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to the Decade Challenges selected </w:t>
      </w:r>
      <w:r w:rsidRPr="00FA4255">
        <w:rPr>
          <w:i/>
          <w:color w:val="4A86E8"/>
          <w:sz w:val="19"/>
          <w:szCs w:val="19"/>
          <w:lang w:val="en-US"/>
        </w:rPr>
        <w:t>(200 words)</w:t>
      </w:r>
      <w:r w:rsidRPr="00FA4255">
        <w:rPr>
          <w:color w:val="4A86E8"/>
          <w:sz w:val="19"/>
          <w:szCs w:val="19"/>
          <w:lang w:val="en-US"/>
        </w:rPr>
        <w:t xml:space="preserve">? </w:t>
      </w:r>
      <w:r w:rsidR="009201CD">
        <w:rPr>
          <w:color w:val="4A86E8"/>
          <w:sz w:val="19"/>
          <w:szCs w:val="19"/>
          <w:lang w:val="en-US"/>
        </w:rPr>
        <w:t>114 words</w:t>
      </w:r>
    </w:p>
    <w:p w14:paraId="40CE1315" w14:textId="7D5B1CFF" w:rsidR="00DA6B9D" w:rsidRPr="001C1D70" w:rsidRDefault="000115D7" w:rsidP="001C1D70">
      <w:pPr>
        <w:widowControl w:val="0"/>
        <w:pBdr>
          <w:top w:val="nil"/>
          <w:left w:val="nil"/>
          <w:bottom w:val="nil"/>
          <w:right w:val="nil"/>
          <w:between w:val="nil"/>
        </w:pBdr>
        <w:spacing w:line="240" w:lineRule="auto"/>
        <w:rPr>
          <w:sz w:val="20"/>
          <w:szCs w:val="20"/>
          <w:lang w:val="en-US"/>
        </w:rPr>
      </w:pPr>
      <w:r w:rsidRPr="001C1D70">
        <w:rPr>
          <w:sz w:val="20"/>
          <w:szCs w:val="20"/>
          <w:lang w:val="en-US"/>
        </w:rPr>
        <w:t xml:space="preserve">OneArgo most directly contributes to Challenge 7, and if implemented, will radically improve the availability, timeliness and coverage of subsurface </w:t>
      </w:r>
      <w:r w:rsidR="007A4BC5" w:rsidRPr="001C1D70">
        <w:rPr>
          <w:sz w:val="20"/>
          <w:szCs w:val="20"/>
          <w:lang w:val="en-US"/>
        </w:rPr>
        <w:t xml:space="preserve">physical and biogeochemical </w:t>
      </w:r>
      <w:r w:rsidRPr="001C1D70">
        <w:rPr>
          <w:sz w:val="20"/>
          <w:szCs w:val="20"/>
          <w:lang w:val="en-US"/>
        </w:rPr>
        <w:t xml:space="preserve">observations from across the global oceans. Such observations are vital to nearly all of the Decade Challenges, as they will form the baseline and </w:t>
      </w:r>
      <w:r w:rsidR="009C276D" w:rsidRPr="001C1D70">
        <w:rPr>
          <w:sz w:val="20"/>
          <w:szCs w:val="20"/>
          <w:lang w:val="en-US"/>
        </w:rPr>
        <w:t xml:space="preserve">capture </w:t>
      </w:r>
      <w:r w:rsidRPr="001C1D70">
        <w:rPr>
          <w:sz w:val="20"/>
          <w:szCs w:val="20"/>
          <w:lang w:val="en-US"/>
        </w:rPr>
        <w:t xml:space="preserve">changes of ocean heat and carbon uptake (Challenge 5), ocean productivity and health (Challenge 2 and 3), </w:t>
      </w:r>
      <w:r w:rsidR="00EE5FA5">
        <w:rPr>
          <w:sz w:val="20"/>
          <w:szCs w:val="20"/>
          <w:lang w:val="en-US"/>
        </w:rPr>
        <w:t xml:space="preserve">and </w:t>
      </w:r>
      <w:r w:rsidRPr="001C1D70">
        <w:rPr>
          <w:sz w:val="20"/>
          <w:szCs w:val="20"/>
          <w:lang w:val="en-US"/>
        </w:rPr>
        <w:t xml:space="preserve">underpin model development (Challenge 8). </w:t>
      </w:r>
      <w:r w:rsidR="00360B98" w:rsidRPr="001C1D70">
        <w:rPr>
          <w:sz w:val="20"/>
          <w:szCs w:val="20"/>
          <w:lang w:val="en-US"/>
        </w:rPr>
        <w:t xml:space="preserve">Through facilitation model development and underpinning forecast initialization, OneArgo will help meet Challenge 6, with particular impact for polar oceans and the living oceans. </w:t>
      </w:r>
      <w:r w:rsidRPr="001C1D70">
        <w:rPr>
          <w:sz w:val="20"/>
          <w:szCs w:val="20"/>
          <w:lang w:val="en-US"/>
        </w:rPr>
        <w:t xml:space="preserve">Through the open and freely available Argo data system, and the products that rely on it, OneArgo enables those not able to go to sea to explore and ‘see’ what is happening in any part of the global ocean, in real time (Challenge 9). </w:t>
      </w:r>
    </w:p>
    <w:p w14:paraId="3CBEE558" w14:textId="77777777" w:rsidR="00DA6B9D" w:rsidRPr="00FA4255" w:rsidRDefault="00DA6B9D">
      <w:pPr>
        <w:widowControl w:val="0"/>
        <w:pBdr>
          <w:top w:val="nil"/>
          <w:left w:val="nil"/>
          <w:bottom w:val="nil"/>
          <w:right w:val="nil"/>
          <w:between w:val="nil"/>
        </w:pBdr>
        <w:spacing w:line="240" w:lineRule="auto"/>
        <w:rPr>
          <w:color w:val="4A86E8"/>
          <w:sz w:val="19"/>
          <w:szCs w:val="19"/>
          <w:lang w:val="en-US"/>
        </w:rPr>
      </w:pPr>
    </w:p>
    <w:p w14:paraId="02713D36" w14:textId="77777777" w:rsidR="00DA6B9D" w:rsidRPr="00FA4255" w:rsidRDefault="000115D7">
      <w:pPr>
        <w:widowControl w:val="0"/>
        <w:pBdr>
          <w:top w:val="nil"/>
          <w:left w:val="nil"/>
          <w:bottom w:val="nil"/>
          <w:right w:val="nil"/>
          <w:between w:val="nil"/>
        </w:pBdr>
        <w:spacing w:line="240" w:lineRule="auto"/>
        <w:rPr>
          <w:color w:val="4A86E8"/>
          <w:sz w:val="19"/>
          <w:szCs w:val="19"/>
          <w:lang w:val="en-US"/>
        </w:rPr>
      </w:pPr>
      <w:r w:rsidRPr="00FA4255">
        <w:rPr>
          <w:color w:val="4A86E8"/>
          <w:sz w:val="19"/>
          <w:szCs w:val="19"/>
          <w:lang w:val="en-US"/>
        </w:rPr>
        <w:t xml:space="preserve">* 32. To which Decade Objective(s)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w:t>
      </w:r>
    </w:p>
    <w:p w14:paraId="4D45E4BB" w14:textId="77777777" w:rsidR="00DA6B9D" w:rsidRPr="00FA4255" w:rsidRDefault="000115D7">
      <w:pPr>
        <w:widowControl w:val="0"/>
        <w:pBdr>
          <w:top w:val="nil"/>
          <w:left w:val="nil"/>
          <w:bottom w:val="nil"/>
          <w:right w:val="nil"/>
          <w:between w:val="nil"/>
        </w:pBdr>
        <w:spacing w:before="166" w:line="240" w:lineRule="auto"/>
        <w:ind w:left="788" w:right="338" w:hanging="3"/>
        <w:rPr>
          <w:b/>
          <w:bCs/>
          <w:color w:val="4A86E8"/>
          <w:sz w:val="16"/>
          <w:szCs w:val="16"/>
          <w:lang w:val="en-US"/>
        </w:rPr>
      </w:pPr>
      <w:r w:rsidRPr="00FA4255">
        <w:rPr>
          <w:b/>
          <w:bCs/>
          <w:color w:val="4A86E8"/>
          <w:sz w:val="16"/>
          <w:szCs w:val="16"/>
          <w:lang w:val="en-US"/>
        </w:rPr>
        <w:t xml:space="preserve">Objective 1: Identify required knowledge for sustainable development, and increase the capacity of ocean science to deliver needed ocean data and information </w:t>
      </w:r>
    </w:p>
    <w:p w14:paraId="0D64C8E8" w14:textId="77777777" w:rsidR="00DA6B9D" w:rsidRPr="00FA4255" w:rsidRDefault="000115D7">
      <w:pPr>
        <w:widowControl w:val="0"/>
        <w:pBdr>
          <w:top w:val="nil"/>
          <w:left w:val="nil"/>
          <w:bottom w:val="nil"/>
          <w:right w:val="nil"/>
          <w:between w:val="nil"/>
        </w:pBdr>
        <w:spacing w:before="174" w:line="240" w:lineRule="auto"/>
        <w:ind w:left="788" w:right="729" w:hanging="3"/>
        <w:rPr>
          <w:b/>
          <w:bCs/>
          <w:color w:val="4A86E8"/>
          <w:sz w:val="16"/>
          <w:szCs w:val="16"/>
          <w:lang w:val="en-US"/>
        </w:rPr>
      </w:pPr>
      <w:r w:rsidRPr="00FA4255">
        <w:rPr>
          <w:b/>
          <w:bCs/>
          <w:color w:val="4A86E8"/>
          <w:sz w:val="16"/>
          <w:szCs w:val="16"/>
          <w:lang w:val="en-US"/>
        </w:rPr>
        <w:t xml:space="preserve">Objective 2: Build capacity and generate comprehensive knowledge and understanding of the ocean including human interactions, and interactions with the atmosphere, cryosphere and the land sea interface. </w:t>
      </w:r>
    </w:p>
    <w:p w14:paraId="6E7C3722" w14:textId="77777777" w:rsidR="00DA6B9D" w:rsidRPr="00FA4255" w:rsidRDefault="000115D7">
      <w:pPr>
        <w:widowControl w:val="0"/>
        <w:pBdr>
          <w:top w:val="nil"/>
          <w:left w:val="nil"/>
          <w:bottom w:val="nil"/>
          <w:right w:val="nil"/>
          <w:between w:val="nil"/>
        </w:pBdr>
        <w:spacing w:before="174" w:line="240" w:lineRule="auto"/>
        <w:ind w:left="784" w:right="576"/>
        <w:rPr>
          <w:color w:val="4A86E8"/>
          <w:sz w:val="16"/>
          <w:szCs w:val="16"/>
          <w:lang w:val="en-US"/>
        </w:rPr>
      </w:pPr>
      <w:r w:rsidRPr="00FA4255">
        <w:rPr>
          <w:color w:val="4A86E8"/>
          <w:sz w:val="16"/>
          <w:szCs w:val="16"/>
          <w:lang w:val="en-US"/>
        </w:rPr>
        <w:t xml:space="preserve">Objective 3: Increase the use of ocean knowledge and understanding, and develop capacity to contribute to sustainable development solutions. </w:t>
      </w:r>
    </w:p>
    <w:p w14:paraId="2E5BFECD" w14:textId="77777777" w:rsidR="00DA6B9D" w:rsidRPr="00FA4255" w:rsidRDefault="000115D7">
      <w:pPr>
        <w:widowControl w:val="0"/>
        <w:spacing w:before="479" w:line="240" w:lineRule="auto"/>
        <w:rPr>
          <w:color w:val="4A86E8"/>
          <w:sz w:val="16"/>
          <w:szCs w:val="16"/>
          <w:lang w:val="en-US"/>
        </w:rPr>
      </w:pPr>
      <w:r w:rsidRPr="00FA4255">
        <w:rPr>
          <w:sz w:val="19"/>
          <w:szCs w:val="19"/>
          <w:lang w:val="en-US"/>
        </w:rPr>
        <w:t>Objectives 1 and  2</w:t>
      </w:r>
    </w:p>
    <w:p w14:paraId="1A4AC43C" w14:textId="574D3C5C" w:rsidR="00DA6B9D" w:rsidRPr="00FA4255" w:rsidRDefault="000115D7">
      <w:pPr>
        <w:widowControl w:val="0"/>
        <w:pBdr>
          <w:top w:val="nil"/>
          <w:left w:val="nil"/>
          <w:bottom w:val="nil"/>
          <w:right w:val="nil"/>
          <w:between w:val="nil"/>
        </w:pBdr>
        <w:spacing w:before="479" w:line="240" w:lineRule="auto"/>
        <w:rPr>
          <w:color w:val="4A86E8"/>
          <w:sz w:val="19"/>
          <w:szCs w:val="19"/>
          <w:lang w:val="en-US"/>
        </w:rPr>
      </w:pPr>
      <w:r w:rsidRPr="00FA4255">
        <w:rPr>
          <w:color w:val="4A86E8"/>
          <w:sz w:val="19"/>
          <w:szCs w:val="19"/>
          <w:lang w:val="en-US"/>
        </w:rPr>
        <w:t xml:space="preserve">* 33. How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to the Decade Objective(s) selected</w:t>
      </w:r>
      <w:r w:rsidRPr="00FA4255">
        <w:rPr>
          <w:i/>
          <w:color w:val="4A86E8"/>
          <w:sz w:val="19"/>
          <w:szCs w:val="19"/>
          <w:lang w:val="en-US"/>
        </w:rPr>
        <w:t xml:space="preserve"> (200 words)</w:t>
      </w:r>
      <w:r w:rsidRPr="00FA4255">
        <w:rPr>
          <w:color w:val="4A86E8"/>
          <w:sz w:val="19"/>
          <w:szCs w:val="19"/>
          <w:lang w:val="en-US"/>
        </w:rPr>
        <w:t xml:space="preserve">? </w:t>
      </w:r>
      <w:r w:rsidR="009201CD">
        <w:rPr>
          <w:color w:val="4A86E8"/>
          <w:sz w:val="19"/>
          <w:szCs w:val="19"/>
          <w:lang w:val="en-US"/>
        </w:rPr>
        <w:t>219 words</w:t>
      </w:r>
    </w:p>
    <w:p w14:paraId="4156E965" w14:textId="10ABE814" w:rsidR="00DA6B9D" w:rsidRPr="00FA4255" w:rsidRDefault="000115D7">
      <w:pPr>
        <w:widowControl w:val="0"/>
        <w:pBdr>
          <w:top w:val="nil"/>
          <w:left w:val="nil"/>
          <w:bottom w:val="nil"/>
          <w:right w:val="nil"/>
          <w:between w:val="nil"/>
        </w:pBdr>
        <w:spacing w:before="479" w:line="240" w:lineRule="auto"/>
        <w:rPr>
          <w:sz w:val="19"/>
          <w:szCs w:val="19"/>
          <w:lang w:val="en-US"/>
        </w:rPr>
      </w:pPr>
      <w:r w:rsidRPr="00FA4255">
        <w:rPr>
          <w:sz w:val="19"/>
          <w:szCs w:val="19"/>
          <w:lang w:val="en-US"/>
        </w:rPr>
        <w:t xml:space="preserve">Objective 1: Through supporting enhanced analysis and forecasting services for weather, oceans and climate, OneArgo will help better arm communities to deal with extreme events, </w:t>
      </w:r>
      <w:r w:rsidR="00360B98">
        <w:rPr>
          <w:sz w:val="19"/>
          <w:szCs w:val="19"/>
          <w:lang w:val="en-US"/>
        </w:rPr>
        <w:t>design</w:t>
      </w:r>
      <w:r w:rsidR="00360B98" w:rsidRPr="00FA4255">
        <w:rPr>
          <w:sz w:val="19"/>
          <w:szCs w:val="19"/>
          <w:lang w:val="en-US"/>
        </w:rPr>
        <w:t xml:space="preserve"> </w:t>
      </w:r>
      <w:r w:rsidR="00360B98">
        <w:rPr>
          <w:sz w:val="19"/>
          <w:szCs w:val="19"/>
          <w:lang w:val="en-US"/>
        </w:rPr>
        <w:t xml:space="preserve">resilient </w:t>
      </w:r>
      <w:r w:rsidRPr="00FA4255">
        <w:rPr>
          <w:sz w:val="19"/>
          <w:szCs w:val="19"/>
          <w:lang w:val="en-US"/>
        </w:rPr>
        <w:t>infrastructure and adapt to future climate change. Diagnosing the causes of local extremes, whether due to regional activities or from global processes, is essential in understanding how to mitigate the</w:t>
      </w:r>
      <w:r w:rsidR="006234A4">
        <w:rPr>
          <w:sz w:val="19"/>
          <w:szCs w:val="19"/>
          <w:lang w:val="en-US"/>
        </w:rPr>
        <w:t>m</w:t>
      </w:r>
      <w:r w:rsidRPr="00FA4255">
        <w:rPr>
          <w:sz w:val="19"/>
          <w:szCs w:val="19"/>
          <w:lang w:val="en-US"/>
        </w:rPr>
        <w:t xml:space="preserve">. </w:t>
      </w:r>
    </w:p>
    <w:p w14:paraId="68ADFED2" w14:textId="0136D9C5" w:rsidR="00DA6B9D" w:rsidRDefault="000115D7">
      <w:pPr>
        <w:widowControl w:val="0"/>
        <w:pBdr>
          <w:top w:val="nil"/>
          <w:left w:val="nil"/>
          <w:bottom w:val="nil"/>
          <w:right w:val="nil"/>
          <w:between w:val="nil"/>
        </w:pBdr>
        <w:spacing w:before="479" w:line="240" w:lineRule="auto"/>
        <w:rPr>
          <w:sz w:val="19"/>
          <w:szCs w:val="19"/>
          <w:lang w:val="en-US"/>
        </w:rPr>
      </w:pPr>
      <w:r w:rsidRPr="00FA4255">
        <w:rPr>
          <w:sz w:val="19"/>
          <w:szCs w:val="19"/>
          <w:lang w:val="en-US"/>
        </w:rPr>
        <w:t>Objective 2: By expanding sustained, real</w:t>
      </w:r>
      <w:r w:rsidR="00CD44D4">
        <w:rPr>
          <w:sz w:val="19"/>
          <w:szCs w:val="19"/>
          <w:lang w:val="en-US"/>
        </w:rPr>
        <w:t>-</w:t>
      </w:r>
      <w:r w:rsidRPr="00FA4255">
        <w:rPr>
          <w:sz w:val="19"/>
          <w:szCs w:val="19"/>
          <w:lang w:val="en-US"/>
        </w:rPr>
        <w:t>time and multidisciplinary observations across the global oceans into major blind sp</w:t>
      </w:r>
      <w:r w:rsidR="006234A4">
        <w:rPr>
          <w:sz w:val="19"/>
          <w:szCs w:val="19"/>
          <w:lang w:val="en-US"/>
        </w:rPr>
        <w:t xml:space="preserve">ots (polar oceans, deep oceans and </w:t>
      </w:r>
      <w:r w:rsidRPr="00FA4255">
        <w:rPr>
          <w:sz w:val="19"/>
          <w:szCs w:val="19"/>
          <w:lang w:val="en-US"/>
        </w:rPr>
        <w:t xml:space="preserve">living oceans), OneArgo lays the foundation to detect the impacts of human activities on the ocean’s physical, chemical and </w:t>
      </w:r>
      <w:r w:rsidR="006234A4">
        <w:rPr>
          <w:sz w:val="19"/>
          <w:szCs w:val="19"/>
          <w:lang w:val="en-US"/>
        </w:rPr>
        <w:t>biological state</w:t>
      </w:r>
      <w:r w:rsidRPr="00FA4255">
        <w:rPr>
          <w:sz w:val="19"/>
          <w:szCs w:val="19"/>
          <w:lang w:val="en-US"/>
        </w:rPr>
        <w:t xml:space="preserve">. As one major element in the Global Climate and Oceans Observing System, OneArgo is synergistic with key satellite observing missions and other observing networks, which together enable linkages across </w:t>
      </w:r>
      <w:r w:rsidR="006234A4">
        <w:rPr>
          <w:sz w:val="19"/>
          <w:szCs w:val="19"/>
          <w:lang w:val="en-US"/>
        </w:rPr>
        <w:t xml:space="preserve">the interconnected </w:t>
      </w:r>
      <w:r w:rsidRPr="00FA4255">
        <w:rPr>
          <w:sz w:val="19"/>
          <w:szCs w:val="19"/>
          <w:lang w:val="en-US"/>
        </w:rPr>
        <w:t>elements of the Earth System. The enhanced atmospheric water cycle leaves a footprint in ocean salinities, warming oceans speed the melting of ice-sheets and drive sea level rise through water column expansion</w:t>
      </w:r>
      <w:r w:rsidR="00211F54">
        <w:rPr>
          <w:sz w:val="19"/>
          <w:szCs w:val="19"/>
          <w:lang w:val="en-US"/>
        </w:rPr>
        <w:t xml:space="preserve">. </w:t>
      </w:r>
      <w:r w:rsidR="00211F54" w:rsidRPr="002F0A82">
        <w:rPr>
          <w:sz w:val="19"/>
          <w:szCs w:val="19"/>
          <w:lang w:val="en-US"/>
        </w:rPr>
        <w:t xml:space="preserve">By </w:t>
      </w:r>
      <w:r w:rsidR="00876F2B">
        <w:rPr>
          <w:sz w:val="19"/>
          <w:szCs w:val="19"/>
          <w:lang w:val="en-US"/>
        </w:rPr>
        <w:t>providing critical data for</w:t>
      </w:r>
      <w:r w:rsidR="00211F54" w:rsidRPr="002F0A82">
        <w:rPr>
          <w:sz w:val="19"/>
          <w:szCs w:val="19"/>
          <w:lang w:val="en-US"/>
        </w:rPr>
        <w:t xml:space="preserve"> forecast systems that include prediction of parameters that inform </w:t>
      </w:r>
      <w:r w:rsidR="009D4875">
        <w:rPr>
          <w:sz w:val="19"/>
          <w:szCs w:val="19"/>
          <w:lang w:val="en-US"/>
        </w:rPr>
        <w:t xml:space="preserve">coastal development and </w:t>
      </w:r>
      <w:r w:rsidR="00211F54" w:rsidRPr="002F0A82">
        <w:rPr>
          <w:sz w:val="19"/>
          <w:szCs w:val="19"/>
          <w:lang w:val="en-US"/>
        </w:rPr>
        <w:t xml:space="preserve">industries including </w:t>
      </w:r>
      <w:r w:rsidR="009D4875">
        <w:rPr>
          <w:sz w:val="19"/>
          <w:szCs w:val="19"/>
          <w:lang w:val="en-US"/>
        </w:rPr>
        <w:t xml:space="preserve">aquaculture, </w:t>
      </w:r>
      <w:r w:rsidR="00211F54" w:rsidRPr="002F0A82">
        <w:rPr>
          <w:sz w:val="19"/>
          <w:szCs w:val="19"/>
          <w:lang w:val="en-US"/>
        </w:rPr>
        <w:t xml:space="preserve">fisheries, </w:t>
      </w:r>
      <w:r w:rsidR="008901AC">
        <w:rPr>
          <w:sz w:val="19"/>
          <w:szCs w:val="19"/>
          <w:lang w:val="en-US"/>
        </w:rPr>
        <w:t xml:space="preserve">offshore energy and </w:t>
      </w:r>
      <w:r w:rsidR="00211F54" w:rsidRPr="002F0A82">
        <w:rPr>
          <w:sz w:val="19"/>
          <w:szCs w:val="19"/>
          <w:lang w:val="en-US"/>
        </w:rPr>
        <w:t xml:space="preserve"> shipping, OneArgo will promote sustainable use of our marine resources.</w:t>
      </w:r>
      <w:r w:rsidR="000E0198">
        <w:rPr>
          <w:sz w:val="19"/>
          <w:szCs w:val="19"/>
          <w:lang w:val="en-US"/>
        </w:rPr>
        <w:t xml:space="preserve"> </w:t>
      </w:r>
    </w:p>
    <w:p w14:paraId="076FEA54" w14:textId="77777777" w:rsidR="001C1D70" w:rsidRPr="001C1D70" w:rsidRDefault="001C1D70">
      <w:pPr>
        <w:widowControl w:val="0"/>
        <w:pBdr>
          <w:top w:val="nil"/>
          <w:left w:val="nil"/>
          <w:bottom w:val="nil"/>
          <w:right w:val="nil"/>
          <w:between w:val="nil"/>
        </w:pBdr>
        <w:spacing w:before="479" w:line="240" w:lineRule="auto"/>
        <w:rPr>
          <w:sz w:val="19"/>
          <w:szCs w:val="19"/>
          <w:lang w:val="en-US"/>
        </w:rPr>
      </w:pPr>
    </w:p>
    <w:p w14:paraId="7615A11E" w14:textId="77777777" w:rsidR="00DA6B9D" w:rsidRPr="00FA4255" w:rsidRDefault="000115D7">
      <w:pPr>
        <w:keepNext/>
        <w:pBdr>
          <w:top w:val="nil"/>
          <w:left w:val="nil"/>
          <w:bottom w:val="nil"/>
          <w:right w:val="nil"/>
          <w:between w:val="nil"/>
        </w:pBdr>
        <w:spacing w:line="240" w:lineRule="auto"/>
        <w:rPr>
          <w:color w:val="4A86E8"/>
          <w:sz w:val="19"/>
          <w:szCs w:val="19"/>
          <w:lang w:val="en-US"/>
        </w:rPr>
      </w:pPr>
      <w:r w:rsidRPr="00FA4255">
        <w:rPr>
          <w:color w:val="4A86E8"/>
          <w:sz w:val="19"/>
          <w:szCs w:val="19"/>
          <w:lang w:val="en-US"/>
        </w:rPr>
        <w:t xml:space="preserve">* 34. With respect to the Decade Objectives selected above, to which Decade Sub-Objective(s)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w:t>
      </w:r>
    </w:p>
    <w:p w14:paraId="36D2EC24" w14:textId="77777777" w:rsidR="00DA6B9D" w:rsidRPr="00FA4255" w:rsidRDefault="000115D7">
      <w:pPr>
        <w:widowControl w:val="0"/>
        <w:pBdr>
          <w:top w:val="nil"/>
          <w:left w:val="nil"/>
          <w:bottom w:val="nil"/>
          <w:right w:val="nil"/>
          <w:between w:val="nil"/>
        </w:pBdr>
        <w:spacing w:before="120" w:line="240" w:lineRule="auto"/>
        <w:ind w:left="784" w:right="663" w:firstLine="5"/>
        <w:rPr>
          <w:b/>
          <w:color w:val="4A86E8"/>
          <w:sz w:val="16"/>
          <w:szCs w:val="16"/>
          <w:lang w:val="en-US"/>
        </w:rPr>
      </w:pPr>
      <w:r w:rsidRPr="00FA4255">
        <w:rPr>
          <w:b/>
          <w:color w:val="4A86E8"/>
          <w:sz w:val="16"/>
          <w:szCs w:val="16"/>
          <w:lang w:val="en-US"/>
        </w:rPr>
        <w:t xml:space="preserve">1.1: Provide the scientific basis for regular integrated assessments of the state of the ocean and identify priority gaps at different scales and in different geographies to frame efforts in exploration, observations and experimentation. </w:t>
      </w:r>
    </w:p>
    <w:p w14:paraId="54B9FED0" w14:textId="77777777" w:rsidR="00DA6B9D" w:rsidRPr="00FA4255" w:rsidRDefault="000115D7">
      <w:pPr>
        <w:widowControl w:val="0"/>
        <w:pBdr>
          <w:top w:val="nil"/>
          <w:left w:val="nil"/>
          <w:bottom w:val="nil"/>
          <w:right w:val="nil"/>
          <w:between w:val="nil"/>
        </w:pBdr>
        <w:spacing w:before="174" w:line="240" w:lineRule="auto"/>
        <w:ind w:left="788" w:right="612" w:firstLine="1"/>
        <w:rPr>
          <w:b/>
          <w:color w:val="4A86E8"/>
          <w:sz w:val="16"/>
          <w:szCs w:val="16"/>
          <w:lang w:val="en-US"/>
        </w:rPr>
      </w:pPr>
      <w:r w:rsidRPr="00FA4255">
        <w:rPr>
          <w:b/>
          <w:color w:val="4A86E8"/>
          <w:sz w:val="16"/>
          <w:szCs w:val="16"/>
          <w:lang w:val="en-US"/>
        </w:rPr>
        <w:t xml:space="preserve">1.2: Promote new technology development and enhance access to technology to generate ocean data, information and knowledge. </w:t>
      </w:r>
    </w:p>
    <w:p w14:paraId="7E715451" w14:textId="77777777" w:rsidR="00DA6B9D" w:rsidRPr="00FA4255" w:rsidRDefault="000115D7">
      <w:pPr>
        <w:widowControl w:val="0"/>
        <w:pBdr>
          <w:top w:val="nil"/>
          <w:left w:val="nil"/>
          <w:bottom w:val="nil"/>
          <w:right w:val="nil"/>
          <w:between w:val="nil"/>
        </w:pBdr>
        <w:spacing w:before="174" w:line="240" w:lineRule="auto"/>
        <w:ind w:left="784" w:right="352" w:firstLine="5"/>
        <w:rPr>
          <w:b/>
          <w:color w:val="4A86E8"/>
          <w:sz w:val="16"/>
          <w:szCs w:val="16"/>
          <w:lang w:val="en-US"/>
        </w:rPr>
      </w:pPr>
      <w:r w:rsidRPr="00FA4255">
        <w:rPr>
          <w:b/>
          <w:color w:val="4A86E8"/>
          <w:sz w:val="16"/>
          <w:szCs w:val="16"/>
          <w:lang w:val="en-US"/>
        </w:rPr>
        <w:t xml:space="preserve">1.3: Enhance and expand existing ocean observing systems across all ocean basins to deliver information on </w:t>
      </w:r>
      <w:r w:rsidRPr="00FA4255">
        <w:rPr>
          <w:b/>
          <w:color w:val="4A86E8"/>
          <w:sz w:val="16"/>
          <w:szCs w:val="16"/>
          <w:lang w:val="en-US"/>
        </w:rPr>
        <w:lastRenderedPageBreak/>
        <w:t xml:space="preserve">standardized essential ocean variables including social and economic, geological, physical, chemical, bathymetric, biological, ecological parameters, and observations on human interactions with the ocean. </w:t>
      </w:r>
    </w:p>
    <w:p w14:paraId="5CBC90B3" w14:textId="77777777" w:rsidR="00DA6B9D" w:rsidRPr="00FA4255" w:rsidRDefault="000115D7">
      <w:pPr>
        <w:widowControl w:val="0"/>
        <w:pBdr>
          <w:top w:val="nil"/>
          <w:left w:val="nil"/>
          <w:bottom w:val="nil"/>
          <w:right w:val="nil"/>
          <w:between w:val="nil"/>
        </w:pBdr>
        <w:spacing w:before="174" w:line="240" w:lineRule="auto"/>
        <w:ind w:left="788" w:right="686" w:firstLine="1"/>
        <w:rPr>
          <w:color w:val="4A86E8"/>
          <w:sz w:val="16"/>
          <w:szCs w:val="16"/>
          <w:lang w:val="en-US"/>
        </w:rPr>
      </w:pPr>
      <w:r w:rsidRPr="00FA4255">
        <w:rPr>
          <w:color w:val="4A86E8"/>
          <w:sz w:val="16"/>
          <w:szCs w:val="16"/>
          <w:lang w:val="en-US"/>
        </w:rPr>
        <w:t xml:space="preserve">1.4: Develop mechanisms that support community-led science initiatives and the recognition and inclusion of local and indigenous knowledge as a fundamental source of knowledge. </w:t>
      </w:r>
    </w:p>
    <w:p w14:paraId="490804CF" w14:textId="77777777" w:rsidR="00DA6B9D" w:rsidRPr="00FA4255" w:rsidRDefault="000115D7">
      <w:pPr>
        <w:widowControl w:val="0"/>
        <w:pBdr>
          <w:top w:val="nil"/>
          <w:left w:val="nil"/>
          <w:bottom w:val="nil"/>
          <w:right w:val="nil"/>
          <w:between w:val="nil"/>
        </w:pBdr>
        <w:spacing w:before="174" w:line="240" w:lineRule="auto"/>
        <w:ind w:left="784" w:right="276" w:firstLine="5"/>
        <w:rPr>
          <w:color w:val="4A86E8"/>
          <w:sz w:val="16"/>
          <w:szCs w:val="16"/>
          <w:lang w:val="en-US"/>
        </w:rPr>
      </w:pPr>
      <w:r w:rsidRPr="00FA4255">
        <w:rPr>
          <w:color w:val="4A86E8"/>
          <w:sz w:val="16"/>
          <w:szCs w:val="16"/>
          <w:lang w:val="en-US"/>
        </w:rPr>
        <w:t xml:space="preserve">1.5: Undertake regular assessments of the state of ocean science capacity to identify and overcome barriers to generational, gender and geographic diversity, and promote sufficient and sustainable investment. </w:t>
      </w:r>
    </w:p>
    <w:p w14:paraId="53AD549C" w14:textId="77777777" w:rsidR="00DA6B9D" w:rsidRPr="00FA4255" w:rsidRDefault="000115D7">
      <w:pPr>
        <w:widowControl w:val="0"/>
        <w:pBdr>
          <w:top w:val="nil"/>
          <w:left w:val="nil"/>
          <w:bottom w:val="nil"/>
          <w:right w:val="nil"/>
          <w:between w:val="nil"/>
        </w:pBdr>
        <w:spacing w:before="174" w:line="240" w:lineRule="auto"/>
        <w:ind w:left="779" w:right="64" w:firstLine="5"/>
        <w:rPr>
          <w:color w:val="4A86E8"/>
          <w:sz w:val="16"/>
          <w:szCs w:val="16"/>
          <w:lang w:val="en-US"/>
        </w:rPr>
      </w:pPr>
      <w:r w:rsidRPr="00FA4255">
        <w:rPr>
          <w:b/>
          <w:color w:val="4A86E8"/>
          <w:sz w:val="16"/>
          <w:szCs w:val="16"/>
          <w:lang w:val="en-US"/>
        </w:rPr>
        <w:t>2.1: Generate a comprehensive inventory, mapping, and understanding of the role and function of ocean components including their human interactions and interactions with the atmosphere, cryosphere and the land sea interface.</w:t>
      </w:r>
      <w:r w:rsidRPr="00FA4255">
        <w:rPr>
          <w:color w:val="4A86E8"/>
          <w:sz w:val="16"/>
          <w:szCs w:val="16"/>
          <w:lang w:val="en-US"/>
        </w:rPr>
        <w:t xml:space="preserve"> </w:t>
      </w:r>
    </w:p>
    <w:p w14:paraId="3B93D597" w14:textId="77777777" w:rsidR="00DA6B9D" w:rsidRPr="00FA4255" w:rsidRDefault="000115D7">
      <w:pPr>
        <w:widowControl w:val="0"/>
        <w:pBdr>
          <w:top w:val="nil"/>
          <w:left w:val="nil"/>
          <w:bottom w:val="nil"/>
          <w:right w:val="nil"/>
          <w:between w:val="nil"/>
        </w:pBdr>
        <w:spacing w:before="174" w:line="240" w:lineRule="auto"/>
        <w:ind w:left="788" w:right="594" w:hanging="2"/>
        <w:rPr>
          <w:color w:val="4A86E8"/>
          <w:sz w:val="16"/>
          <w:szCs w:val="16"/>
          <w:lang w:val="en-US"/>
        </w:rPr>
      </w:pPr>
      <w:r w:rsidRPr="00FA4255">
        <w:rPr>
          <w:color w:val="4A86E8"/>
          <w:sz w:val="16"/>
          <w:szCs w:val="16"/>
          <w:lang w:val="en-US"/>
        </w:rPr>
        <w:t xml:space="preserve">2.2: Generate a comprehensive understanding of thresholds and tipping points for ocean components, including human interactions. </w:t>
      </w:r>
    </w:p>
    <w:p w14:paraId="3175D16E" w14:textId="77777777" w:rsidR="00DA6B9D" w:rsidRPr="00FA4255" w:rsidRDefault="000115D7">
      <w:pPr>
        <w:widowControl w:val="0"/>
        <w:pBdr>
          <w:top w:val="nil"/>
          <w:left w:val="nil"/>
          <w:bottom w:val="nil"/>
          <w:right w:val="nil"/>
          <w:between w:val="nil"/>
        </w:pBdr>
        <w:spacing w:before="174" w:line="240" w:lineRule="auto"/>
        <w:ind w:left="785"/>
        <w:rPr>
          <w:color w:val="4A86E8"/>
          <w:sz w:val="16"/>
          <w:szCs w:val="16"/>
          <w:lang w:val="en-US"/>
        </w:rPr>
      </w:pPr>
      <w:r w:rsidRPr="00FA4255">
        <w:rPr>
          <w:color w:val="4A86E8"/>
          <w:sz w:val="16"/>
          <w:szCs w:val="16"/>
          <w:lang w:val="en-US"/>
        </w:rPr>
        <w:t xml:space="preserve">2.3: Innovate and expand the use of historical ocean knowledge to support sustainable development solutions. </w:t>
      </w:r>
    </w:p>
    <w:p w14:paraId="0FF03F0F" w14:textId="77777777" w:rsidR="00DA6B9D" w:rsidRPr="00FA4255" w:rsidRDefault="000115D7">
      <w:pPr>
        <w:widowControl w:val="0"/>
        <w:pBdr>
          <w:top w:val="nil"/>
          <w:left w:val="nil"/>
          <w:bottom w:val="nil"/>
          <w:right w:val="nil"/>
          <w:between w:val="nil"/>
        </w:pBdr>
        <w:spacing w:before="239" w:line="240" w:lineRule="auto"/>
        <w:ind w:left="781" w:right="280" w:firstLine="3"/>
        <w:rPr>
          <w:b/>
          <w:color w:val="4A86E8"/>
          <w:sz w:val="16"/>
          <w:szCs w:val="16"/>
          <w:lang w:val="en-US"/>
        </w:rPr>
      </w:pPr>
      <w:r w:rsidRPr="00FA4255">
        <w:rPr>
          <w:b/>
          <w:color w:val="4A86E8"/>
          <w:sz w:val="16"/>
          <w:szCs w:val="16"/>
          <w:lang w:val="en-US"/>
        </w:rPr>
        <w:t xml:space="preserve">2.4: Improve existing, and develop new generation ocean models for improved understanding of the past, current and future states of the ocean, including human interactions. </w:t>
      </w:r>
    </w:p>
    <w:p w14:paraId="0EAFCA9D" w14:textId="77777777" w:rsidR="00DA6B9D" w:rsidRPr="00FA4255" w:rsidRDefault="000115D7">
      <w:pPr>
        <w:widowControl w:val="0"/>
        <w:pBdr>
          <w:top w:val="nil"/>
          <w:left w:val="nil"/>
          <w:bottom w:val="nil"/>
          <w:right w:val="nil"/>
          <w:between w:val="nil"/>
        </w:pBdr>
        <w:spacing w:before="174" w:line="240" w:lineRule="auto"/>
        <w:ind w:left="784" w:right="357" w:firstLine="1"/>
        <w:rPr>
          <w:b/>
          <w:color w:val="4A86E8"/>
          <w:sz w:val="16"/>
          <w:szCs w:val="16"/>
          <w:lang w:val="en-US"/>
        </w:rPr>
      </w:pPr>
      <w:r w:rsidRPr="00FA4255">
        <w:rPr>
          <w:b/>
          <w:color w:val="4A86E8"/>
          <w:sz w:val="16"/>
          <w:szCs w:val="16"/>
          <w:lang w:val="en-US"/>
        </w:rPr>
        <w:t xml:space="preserve">2.4: Improve prediction services and increase predictive capability for oceanic hazards or events including extreme weather and climate. </w:t>
      </w:r>
    </w:p>
    <w:p w14:paraId="08FCAA4D" w14:textId="77777777" w:rsidR="00DA6B9D" w:rsidRPr="00FA4255" w:rsidRDefault="000115D7">
      <w:pPr>
        <w:widowControl w:val="0"/>
        <w:pBdr>
          <w:top w:val="nil"/>
          <w:left w:val="nil"/>
          <w:bottom w:val="nil"/>
          <w:right w:val="nil"/>
          <w:between w:val="nil"/>
        </w:pBdr>
        <w:spacing w:before="174" w:line="240" w:lineRule="auto"/>
        <w:jc w:val="center"/>
        <w:rPr>
          <w:b/>
          <w:color w:val="4A86E8"/>
          <w:sz w:val="16"/>
          <w:szCs w:val="16"/>
          <w:lang w:val="en-US"/>
        </w:rPr>
      </w:pPr>
      <w:r w:rsidRPr="00FA4255">
        <w:rPr>
          <w:b/>
          <w:color w:val="4A86E8"/>
          <w:sz w:val="16"/>
          <w:szCs w:val="16"/>
          <w:lang w:val="en-US"/>
        </w:rPr>
        <w:t xml:space="preserve">2.5: Expand cooperation in ocean-related education, training, capacity development and transfer of marine technology. </w:t>
      </w:r>
    </w:p>
    <w:p w14:paraId="601E0777" w14:textId="77777777" w:rsidR="00DA6B9D" w:rsidRPr="00FA4255" w:rsidRDefault="000115D7">
      <w:pPr>
        <w:widowControl w:val="0"/>
        <w:pBdr>
          <w:top w:val="nil"/>
          <w:left w:val="nil"/>
          <w:bottom w:val="nil"/>
          <w:right w:val="nil"/>
          <w:between w:val="nil"/>
        </w:pBdr>
        <w:spacing w:before="239" w:line="240" w:lineRule="auto"/>
        <w:ind w:left="784" w:right="157"/>
        <w:rPr>
          <w:color w:val="4A86E8"/>
          <w:sz w:val="16"/>
          <w:szCs w:val="16"/>
          <w:lang w:val="en-US"/>
        </w:rPr>
      </w:pPr>
      <w:r w:rsidRPr="00FA4255">
        <w:rPr>
          <w:color w:val="4A86E8"/>
          <w:sz w:val="16"/>
          <w:szCs w:val="16"/>
          <w:lang w:val="en-US"/>
        </w:rPr>
        <w:t xml:space="preserve">3.1: Broadly communicate and promote the role of ocean science for sustainable development across diverse stakeholder groups including through formal and information education and an expansion of ocean literacy approaches across stakeholder groups. </w:t>
      </w:r>
    </w:p>
    <w:p w14:paraId="7B11429C" w14:textId="77777777" w:rsidR="00DA6B9D" w:rsidRPr="00FA4255" w:rsidRDefault="000115D7">
      <w:pPr>
        <w:widowControl w:val="0"/>
        <w:pBdr>
          <w:top w:val="nil"/>
          <w:left w:val="nil"/>
          <w:bottom w:val="nil"/>
          <w:right w:val="nil"/>
          <w:between w:val="nil"/>
        </w:pBdr>
        <w:spacing w:before="174" w:line="240" w:lineRule="auto"/>
        <w:ind w:left="784" w:right="222"/>
        <w:rPr>
          <w:color w:val="4A86E8"/>
          <w:sz w:val="16"/>
          <w:szCs w:val="16"/>
          <w:lang w:val="en-US"/>
        </w:rPr>
      </w:pPr>
      <w:r w:rsidRPr="00FA4255">
        <w:rPr>
          <w:color w:val="4A86E8"/>
          <w:sz w:val="16"/>
          <w:szCs w:val="16"/>
          <w:lang w:val="en-US"/>
        </w:rPr>
        <w:t xml:space="preserve">3.2: Develop interoperable, open access platforms and applications to share data, information and knowledge in a format that connects knowledge generators and users. </w:t>
      </w:r>
    </w:p>
    <w:p w14:paraId="60354777" w14:textId="77777777" w:rsidR="00DA6B9D" w:rsidRPr="00FA4255" w:rsidRDefault="000115D7">
      <w:pPr>
        <w:widowControl w:val="0"/>
        <w:pBdr>
          <w:top w:val="nil"/>
          <w:left w:val="nil"/>
          <w:bottom w:val="nil"/>
          <w:right w:val="nil"/>
          <w:between w:val="nil"/>
        </w:pBdr>
        <w:spacing w:before="174" w:line="240" w:lineRule="auto"/>
        <w:ind w:left="788" w:right="594" w:hanging="4"/>
        <w:rPr>
          <w:color w:val="4A86E8"/>
          <w:sz w:val="16"/>
          <w:szCs w:val="16"/>
          <w:lang w:val="en-US"/>
        </w:rPr>
      </w:pPr>
      <w:r w:rsidRPr="00FA4255">
        <w:rPr>
          <w:color w:val="4A86E8"/>
          <w:sz w:val="16"/>
          <w:szCs w:val="16"/>
          <w:lang w:val="en-US"/>
        </w:rPr>
        <w:t xml:space="preserve">3.3: Undertake interdisciplinary, multi-stakeholder co-design and co-delivery of ocean solutions including policy, decision making, integrated ocean management frameworks, applications and services, and technology and innovation. </w:t>
      </w:r>
    </w:p>
    <w:p w14:paraId="7703968A" w14:textId="77777777" w:rsidR="00DA6B9D" w:rsidRPr="00FA4255" w:rsidRDefault="000115D7">
      <w:pPr>
        <w:widowControl w:val="0"/>
        <w:pBdr>
          <w:top w:val="nil"/>
          <w:left w:val="nil"/>
          <w:bottom w:val="nil"/>
          <w:right w:val="nil"/>
          <w:between w:val="nil"/>
        </w:pBdr>
        <w:spacing w:before="174" w:line="240" w:lineRule="auto"/>
        <w:ind w:right="427"/>
        <w:jc w:val="right"/>
        <w:rPr>
          <w:b/>
          <w:color w:val="4A86E8"/>
          <w:sz w:val="16"/>
          <w:szCs w:val="16"/>
          <w:lang w:val="en-US"/>
        </w:rPr>
      </w:pPr>
      <w:r w:rsidRPr="00FA4255">
        <w:rPr>
          <w:b/>
          <w:color w:val="4A86E8"/>
          <w:sz w:val="16"/>
          <w:szCs w:val="16"/>
          <w:lang w:val="en-US"/>
        </w:rPr>
        <w:t xml:space="preserve">3.4: Expand and enhance spatial planning processes to contribute to sustainable development across regions and scales. </w:t>
      </w:r>
    </w:p>
    <w:p w14:paraId="5FB32511" w14:textId="77777777" w:rsidR="00DA6B9D" w:rsidRPr="00FA4255" w:rsidRDefault="000115D7">
      <w:pPr>
        <w:widowControl w:val="0"/>
        <w:pBdr>
          <w:top w:val="nil"/>
          <w:left w:val="nil"/>
          <w:bottom w:val="nil"/>
          <w:right w:val="nil"/>
          <w:between w:val="nil"/>
        </w:pBdr>
        <w:spacing w:before="239" w:line="240" w:lineRule="auto"/>
        <w:ind w:left="777" w:right="128" w:firstLine="5"/>
        <w:rPr>
          <w:color w:val="4A86E8"/>
          <w:sz w:val="16"/>
          <w:szCs w:val="16"/>
          <w:lang w:val="en-US"/>
        </w:rPr>
      </w:pPr>
      <w:r w:rsidRPr="00FA4255">
        <w:rPr>
          <w:color w:val="4A86E8"/>
          <w:sz w:val="16"/>
          <w:szCs w:val="16"/>
          <w:lang w:val="en-US"/>
        </w:rPr>
        <w:t xml:space="preserve">3.5: Expand and enhance inclusive and integrated management frameworks and tools, including nature-based solutions, to maintain ecosystem functioning, provide for adaptive processes under changing ocean conditions, and incorporate community values and needs. </w:t>
      </w:r>
    </w:p>
    <w:p w14:paraId="76A1DD9B" w14:textId="77777777" w:rsidR="00DA6B9D" w:rsidRPr="00FA4255" w:rsidRDefault="000115D7">
      <w:pPr>
        <w:widowControl w:val="0"/>
        <w:pBdr>
          <w:top w:val="nil"/>
          <w:left w:val="nil"/>
          <w:bottom w:val="nil"/>
          <w:right w:val="nil"/>
          <w:between w:val="nil"/>
        </w:pBdr>
        <w:spacing w:before="174" w:line="240" w:lineRule="auto"/>
        <w:ind w:left="784" w:right="406"/>
        <w:rPr>
          <w:color w:val="4A86E8"/>
          <w:sz w:val="16"/>
          <w:szCs w:val="16"/>
          <w:lang w:val="en-US"/>
        </w:rPr>
      </w:pPr>
      <w:r w:rsidRPr="00FA4255">
        <w:rPr>
          <w:color w:val="4A86E8"/>
          <w:sz w:val="16"/>
          <w:szCs w:val="16"/>
          <w:lang w:val="en-US"/>
        </w:rPr>
        <w:t xml:space="preserve">3.6: Expand and enhance services, applications and management tools for building and mainstreaming preparedness and adaptive responses to multiple stressors and hazards. </w:t>
      </w:r>
    </w:p>
    <w:p w14:paraId="3ABF7ABF" w14:textId="77777777" w:rsidR="00DA6B9D" w:rsidRPr="00FA4255" w:rsidRDefault="000115D7">
      <w:pPr>
        <w:widowControl w:val="0"/>
        <w:pBdr>
          <w:top w:val="nil"/>
          <w:left w:val="nil"/>
          <w:bottom w:val="nil"/>
          <w:right w:val="nil"/>
          <w:between w:val="nil"/>
        </w:pBdr>
        <w:spacing w:before="174" w:line="240" w:lineRule="auto"/>
        <w:ind w:left="784" w:right="145"/>
        <w:rPr>
          <w:color w:val="4A86E8"/>
          <w:sz w:val="16"/>
          <w:szCs w:val="16"/>
          <w:lang w:val="en-US"/>
        </w:rPr>
      </w:pPr>
      <w:r w:rsidRPr="00FA4255">
        <w:rPr>
          <w:color w:val="4A86E8"/>
          <w:sz w:val="16"/>
          <w:szCs w:val="16"/>
          <w:lang w:val="en-US"/>
        </w:rPr>
        <w:t xml:space="preserve">3.7: Expand and enhance tools, applications and services that integrate and facilitate use of data, information, and knowledge on ocean-related natural capital including the social, cultural, environmental, and economic characteristics of the ocean. </w:t>
      </w:r>
    </w:p>
    <w:p w14:paraId="5ED4B98B" w14:textId="77777777" w:rsidR="00DA6B9D" w:rsidRPr="00FA4255" w:rsidRDefault="00DA6B9D">
      <w:pPr>
        <w:widowControl w:val="0"/>
        <w:pBdr>
          <w:top w:val="nil"/>
          <w:left w:val="nil"/>
          <w:bottom w:val="nil"/>
          <w:right w:val="nil"/>
          <w:between w:val="nil"/>
        </w:pBdr>
        <w:spacing w:before="174" w:line="240" w:lineRule="auto"/>
        <w:ind w:left="784" w:right="145"/>
        <w:rPr>
          <w:color w:val="4A86E8"/>
          <w:sz w:val="16"/>
          <w:szCs w:val="16"/>
          <w:lang w:val="en-US"/>
        </w:rPr>
      </w:pPr>
    </w:p>
    <w:p w14:paraId="21DEE044" w14:textId="1A4E5CFE" w:rsidR="00DA6B9D" w:rsidRPr="00FA4255" w:rsidRDefault="000115D7">
      <w:pPr>
        <w:widowControl w:val="0"/>
        <w:pBdr>
          <w:top w:val="nil"/>
          <w:left w:val="nil"/>
          <w:bottom w:val="nil"/>
          <w:right w:val="nil"/>
          <w:between w:val="nil"/>
        </w:pBdr>
        <w:spacing w:before="174" w:line="240" w:lineRule="auto"/>
        <w:ind w:left="783" w:right="145"/>
        <w:rPr>
          <w:b/>
          <w:sz w:val="16"/>
          <w:szCs w:val="16"/>
          <w:lang w:val="en-US"/>
        </w:rPr>
      </w:pPr>
      <w:r w:rsidRPr="00FA4255">
        <w:rPr>
          <w:b/>
          <w:sz w:val="16"/>
          <w:szCs w:val="16"/>
          <w:lang w:val="en-US"/>
        </w:rPr>
        <w:t>1.1,</w:t>
      </w:r>
      <w:r w:rsidR="001616AB">
        <w:rPr>
          <w:b/>
          <w:sz w:val="16"/>
          <w:szCs w:val="16"/>
          <w:lang w:val="en-US"/>
        </w:rPr>
        <w:t xml:space="preserve"> 1.2,</w:t>
      </w:r>
      <w:r w:rsidRPr="00FA4255">
        <w:rPr>
          <w:b/>
          <w:sz w:val="16"/>
          <w:szCs w:val="16"/>
          <w:lang w:val="en-US"/>
        </w:rPr>
        <w:t xml:space="preserve"> 1.3, 2.4</w:t>
      </w:r>
      <w:r w:rsidR="001616AB">
        <w:rPr>
          <w:b/>
          <w:sz w:val="16"/>
          <w:szCs w:val="16"/>
          <w:lang w:val="en-US"/>
        </w:rPr>
        <w:t xml:space="preserve"> (both)</w:t>
      </w:r>
      <w:r w:rsidRPr="00FA4255">
        <w:rPr>
          <w:b/>
          <w:sz w:val="16"/>
          <w:szCs w:val="16"/>
          <w:lang w:val="en-US"/>
        </w:rPr>
        <w:t xml:space="preserve">, 2.5, 3.4 </w:t>
      </w:r>
    </w:p>
    <w:p w14:paraId="7E4E5137" w14:textId="2CD46B44" w:rsidR="00DA6B9D" w:rsidRPr="00FA4255" w:rsidRDefault="000115D7">
      <w:pPr>
        <w:widowControl w:val="0"/>
        <w:pBdr>
          <w:top w:val="nil"/>
          <w:left w:val="nil"/>
          <w:bottom w:val="nil"/>
          <w:right w:val="nil"/>
          <w:between w:val="nil"/>
        </w:pBdr>
        <w:spacing w:before="479" w:line="240" w:lineRule="auto"/>
        <w:rPr>
          <w:sz w:val="19"/>
          <w:szCs w:val="19"/>
          <w:lang w:val="en-US"/>
        </w:rPr>
      </w:pPr>
      <w:r w:rsidRPr="00FA4255">
        <w:rPr>
          <w:color w:val="4A86E8"/>
          <w:sz w:val="19"/>
          <w:szCs w:val="19"/>
          <w:lang w:val="en-US"/>
        </w:rPr>
        <w:t xml:space="preserve">* 35. How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to the Decade sub-objectives selected (200 words)?</w:t>
      </w:r>
      <w:r w:rsidR="009201CD">
        <w:rPr>
          <w:color w:val="4A86E8"/>
          <w:sz w:val="19"/>
          <w:szCs w:val="19"/>
          <w:lang w:val="en-US"/>
        </w:rPr>
        <w:t xml:space="preserve"> 120 words</w:t>
      </w:r>
    </w:p>
    <w:p w14:paraId="349AF710" w14:textId="77777777" w:rsidR="005300F4" w:rsidRPr="00FA4255" w:rsidRDefault="005300F4" w:rsidP="005300F4">
      <w:pPr>
        <w:widowControl w:val="0"/>
        <w:spacing w:before="479" w:line="240" w:lineRule="auto"/>
        <w:rPr>
          <w:sz w:val="19"/>
          <w:szCs w:val="19"/>
          <w:lang w:val="en-US"/>
        </w:rPr>
      </w:pPr>
      <w:r w:rsidRPr="00FA4255">
        <w:rPr>
          <w:sz w:val="19"/>
          <w:szCs w:val="19"/>
          <w:lang w:val="en-US"/>
        </w:rPr>
        <w:t>OneArgo most directly contributes to 1.3 through its global reach</w:t>
      </w:r>
      <w:r>
        <w:rPr>
          <w:sz w:val="19"/>
          <w:szCs w:val="19"/>
          <w:lang w:val="en-US"/>
        </w:rPr>
        <w:t>;</w:t>
      </w:r>
      <w:r w:rsidRPr="00FA4255">
        <w:rPr>
          <w:sz w:val="19"/>
          <w:szCs w:val="19"/>
          <w:lang w:val="en-US"/>
        </w:rPr>
        <w:t xml:space="preserve"> multidisciplinary data stream</w:t>
      </w:r>
      <w:r>
        <w:rPr>
          <w:sz w:val="19"/>
          <w:szCs w:val="19"/>
          <w:lang w:val="en-US"/>
        </w:rPr>
        <w:t>;</w:t>
      </w:r>
      <w:r w:rsidRPr="00FA4255">
        <w:rPr>
          <w:sz w:val="19"/>
          <w:szCs w:val="19"/>
          <w:lang w:val="en-US"/>
        </w:rPr>
        <w:t xml:space="preserve"> and open, timely</w:t>
      </w:r>
      <w:r>
        <w:rPr>
          <w:sz w:val="19"/>
          <w:szCs w:val="19"/>
          <w:lang w:val="en-US"/>
        </w:rPr>
        <w:t>,</w:t>
      </w:r>
      <w:r w:rsidRPr="00FA4255">
        <w:rPr>
          <w:sz w:val="19"/>
          <w:szCs w:val="19"/>
          <w:lang w:val="en-US"/>
        </w:rPr>
        <w:t xml:space="preserve"> and comprehensive data system. </w:t>
      </w:r>
      <w:r>
        <w:rPr>
          <w:sz w:val="19"/>
          <w:szCs w:val="19"/>
          <w:lang w:val="en-US"/>
        </w:rPr>
        <w:t xml:space="preserve">OneArgo </w:t>
      </w:r>
      <w:r w:rsidRPr="00FA4255">
        <w:rPr>
          <w:sz w:val="19"/>
          <w:szCs w:val="19"/>
          <w:lang w:val="en-US"/>
        </w:rPr>
        <w:t>data lay the foundation for many of the aspirations in Objectives 1.1, 2.4, 2.5 and 3.4. OneArgo also contributes to 1.2, as it develops and uses state</w:t>
      </w:r>
      <w:r>
        <w:rPr>
          <w:sz w:val="19"/>
          <w:szCs w:val="19"/>
          <w:lang w:val="en-US"/>
        </w:rPr>
        <w:t>-</w:t>
      </w:r>
      <w:r w:rsidRPr="00FA4255">
        <w:rPr>
          <w:sz w:val="19"/>
          <w:szCs w:val="19"/>
          <w:lang w:val="en-US"/>
        </w:rPr>
        <w:t>of</w:t>
      </w:r>
      <w:r>
        <w:rPr>
          <w:sz w:val="19"/>
          <w:szCs w:val="19"/>
          <w:lang w:val="en-US"/>
        </w:rPr>
        <w:t>-</w:t>
      </w:r>
      <w:r w:rsidRPr="00FA4255">
        <w:rPr>
          <w:sz w:val="19"/>
          <w:szCs w:val="19"/>
          <w:lang w:val="en-US"/>
        </w:rPr>
        <w:t>the</w:t>
      </w:r>
      <w:r>
        <w:rPr>
          <w:sz w:val="19"/>
          <w:szCs w:val="19"/>
          <w:lang w:val="en-US"/>
        </w:rPr>
        <w:t>-</w:t>
      </w:r>
      <w:r w:rsidRPr="00FA4255">
        <w:rPr>
          <w:sz w:val="19"/>
          <w:szCs w:val="19"/>
          <w:lang w:val="en-US"/>
        </w:rPr>
        <w:t xml:space="preserve">art autonomous platforms and sensors, and is building the capacity to operate these across the many nations that contribute to Argo, and </w:t>
      </w:r>
      <w:r>
        <w:rPr>
          <w:sz w:val="19"/>
          <w:szCs w:val="19"/>
          <w:lang w:val="en-US"/>
        </w:rPr>
        <w:t>encouraging new national</w:t>
      </w:r>
      <w:r w:rsidRPr="00FA4255">
        <w:rPr>
          <w:sz w:val="19"/>
          <w:szCs w:val="19"/>
          <w:lang w:val="en-US"/>
        </w:rPr>
        <w:t xml:space="preserve"> partners. Such technology is one of the most efficient, cost effective</w:t>
      </w:r>
      <w:r>
        <w:rPr>
          <w:sz w:val="19"/>
          <w:szCs w:val="19"/>
          <w:lang w:val="en-US"/>
        </w:rPr>
        <w:t>,</w:t>
      </w:r>
      <w:r w:rsidRPr="00FA4255">
        <w:rPr>
          <w:sz w:val="19"/>
          <w:szCs w:val="19"/>
          <w:lang w:val="en-US"/>
        </w:rPr>
        <w:t xml:space="preserve"> and lowest impact means of collecting deep ocean observations.</w:t>
      </w:r>
    </w:p>
    <w:p w14:paraId="01CC03F8" w14:textId="77777777" w:rsidR="00DA6B9D" w:rsidRPr="00FA4255" w:rsidRDefault="000115D7">
      <w:pPr>
        <w:widowControl w:val="0"/>
        <w:pBdr>
          <w:top w:val="nil"/>
          <w:left w:val="nil"/>
          <w:bottom w:val="nil"/>
          <w:right w:val="nil"/>
          <w:between w:val="nil"/>
        </w:pBdr>
        <w:spacing w:before="479" w:line="240" w:lineRule="auto"/>
        <w:rPr>
          <w:color w:val="4A86E8"/>
          <w:sz w:val="19"/>
          <w:szCs w:val="19"/>
          <w:lang w:val="en-US"/>
        </w:rPr>
      </w:pPr>
      <w:r w:rsidRPr="00FA4255">
        <w:rPr>
          <w:color w:val="4A86E8"/>
          <w:sz w:val="19"/>
          <w:szCs w:val="19"/>
          <w:lang w:val="en-US"/>
        </w:rPr>
        <w:t xml:space="preserve">* 36. Please check which of the following criteria are relevant to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as far as they are relevant to your proposal: </w:t>
      </w:r>
    </w:p>
    <w:p w14:paraId="0AC103C9" w14:textId="77777777" w:rsidR="00DA6B9D" w:rsidRPr="00FA4255" w:rsidRDefault="000115D7">
      <w:pPr>
        <w:widowControl w:val="0"/>
        <w:pBdr>
          <w:top w:val="nil"/>
          <w:left w:val="nil"/>
          <w:bottom w:val="nil"/>
          <w:right w:val="nil"/>
          <w:between w:val="nil"/>
        </w:pBdr>
        <w:spacing w:before="120" w:line="240" w:lineRule="auto"/>
        <w:ind w:left="784" w:right="375" w:hanging="6"/>
        <w:rPr>
          <w:color w:val="4A86E8"/>
          <w:sz w:val="16"/>
          <w:szCs w:val="16"/>
          <w:lang w:val="en-US"/>
        </w:rPr>
      </w:pPr>
      <w:r w:rsidRPr="00FA4255">
        <w:rPr>
          <w:color w:val="4A86E8"/>
          <w:sz w:val="16"/>
          <w:szCs w:val="16"/>
          <w:lang w:val="en-US"/>
        </w:rPr>
        <w:t xml:space="preserve">Accelerate the generation or use of knowledge and understanding of the ocean, with a specific focus on knowledge that will contribute to the achievement of the SDGs and complementary policy frameworks and initiatives. </w:t>
      </w:r>
    </w:p>
    <w:p w14:paraId="5F696407" w14:textId="77777777" w:rsidR="005300F4" w:rsidRPr="00FA4255" w:rsidRDefault="005300F4" w:rsidP="005300F4">
      <w:pPr>
        <w:widowControl w:val="0"/>
        <w:spacing w:before="479" w:line="240" w:lineRule="auto"/>
        <w:rPr>
          <w:color w:val="4A86E8"/>
          <w:sz w:val="16"/>
          <w:szCs w:val="16"/>
          <w:lang w:val="en-US"/>
        </w:rPr>
      </w:pPr>
      <w:r w:rsidRPr="00FA4255">
        <w:rPr>
          <w:sz w:val="19"/>
          <w:szCs w:val="19"/>
          <w:lang w:val="en-US"/>
        </w:rPr>
        <w:t>Both global climate policy and marine resource management require a global and interconnected view of how the ocean interacts with the rest of the Earth System, human societies</w:t>
      </w:r>
      <w:r>
        <w:rPr>
          <w:sz w:val="19"/>
          <w:szCs w:val="19"/>
          <w:lang w:val="en-US"/>
        </w:rPr>
        <w:t>,</w:t>
      </w:r>
      <w:r w:rsidRPr="00FA4255">
        <w:rPr>
          <w:sz w:val="19"/>
          <w:szCs w:val="19"/>
          <w:lang w:val="en-US"/>
        </w:rPr>
        <w:t xml:space="preserve"> and how the oceans vary and chang</w:t>
      </w:r>
      <w:r>
        <w:rPr>
          <w:sz w:val="19"/>
          <w:szCs w:val="19"/>
          <w:lang w:val="en-US"/>
        </w:rPr>
        <w:t>e</w:t>
      </w:r>
      <w:r w:rsidRPr="00FA4255">
        <w:rPr>
          <w:sz w:val="19"/>
          <w:szCs w:val="19"/>
          <w:lang w:val="en-US"/>
        </w:rPr>
        <w:t>. Predictions of sea level, storms, ocean health</w:t>
      </w:r>
      <w:r>
        <w:rPr>
          <w:sz w:val="19"/>
          <w:szCs w:val="19"/>
          <w:lang w:val="en-US"/>
        </w:rPr>
        <w:t xml:space="preserve">, </w:t>
      </w:r>
      <w:r w:rsidRPr="00FA4255">
        <w:rPr>
          <w:sz w:val="19"/>
          <w:szCs w:val="19"/>
          <w:lang w:val="en-US"/>
        </w:rPr>
        <w:t>and carbon uptake all require a global and real</w:t>
      </w:r>
      <w:r>
        <w:rPr>
          <w:sz w:val="19"/>
          <w:szCs w:val="19"/>
          <w:lang w:val="en-US"/>
        </w:rPr>
        <w:t>-</w:t>
      </w:r>
      <w:r w:rsidRPr="00FA4255">
        <w:rPr>
          <w:sz w:val="19"/>
          <w:szCs w:val="19"/>
          <w:lang w:val="en-US"/>
        </w:rPr>
        <w:t>time data stream, of which OneArgo will be a major contributor.</w:t>
      </w:r>
    </w:p>
    <w:p w14:paraId="00A86C4F" w14:textId="77777777" w:rsidR="00DA6B9D" w:rsidRPr="00FA4255" w:rsidRDefault="00DA6B9D">
      <w:pPr>
        <w:widowControl w:val="0"/>
        <w:pBdr>
          <w:top w:val="nil"/>
          <w:left w:val="nil"/>
          <w:bottom w:val="nil"/>
          <w:right w:val="nil"/>
          <w:between w:val="nil"/>
        </w:pBdr>
        <w:spacing w:before="120" w:line="240" w:lineRule="auto"/>
        <w:ind w:left="784" w:right="375" w:hanging="6"/>
        <w:rPr>
          <w:color w:val="4A86E8"/>
          <w:sz w:val="16"/>
          <w:szCs w:val="16"/>
          <w:lang w:val="en-US"/>
        </w:rPr>
      </w:pPr>
    </w:p>
    <w:p w14:paraId="584FC7EF" w14:textId="77777777" w:rsidR="00DA6B9D" w:rsidRPr="00FA4255" w:rsidRDefault="000115D7">
      <w:pPr>
        <w:widowControl w:val="0"/>
        <w:pBdr>
          <w:top w:val="nil"/>
          <w:left w:val="nil"/>
          <w:bottom w:val="nil"/>
          <w:right w:val="nil"/>
          <w:between w:val="nil"/>
        </w:pBdr>
        <w:spacing w:before="174" w:line="240" w:lineRule="auto"/>
        <w:ind w:left="788" w:right="460" w:firstLine="4"/>
        <w:rPr>
          <w:color w:val="4A86E8"/>
          <w:sz w:val="16"/>
          <w:szCs w:val="16"/>
          <w:lang w:val="en-US"/>
        </w:rPr>
      </w:pPr>
      <w:r w:rsidRPr="00FA4255">
        <w:rPr>
          <w:color w:val="4A86E8"/>
          <w:sz w:val="16"/>
          <w:szCs w:val="16"/>
          <w:lang w:val="en-US"/>
        </w:rPr>
        <w:t xml:space="preserve">Is co-designed or co-delivered by knowledge generators and users, and does it facilitate the uptake of science and ocean </w:t>
      </w:r>
      <w:r w:rsidRPr="00FA4255">
        <w:rPr>
          <w:color w:val="4A86E8"/>
          <w:sz w:val="16"/>
          <w:szCs w:val="16"/>
          <w:lang w:val="en-US"/>
        </w:rPr>
        <w:lastRenderedPageBreak/>
        <w:t xml:space="preserve">knowledge for policy, decision making, management and/or innovation. </w:t>
      </w:r>
    </w:p>
    <w:p w14:paraId="07B60AFC" w14:textId="32B2704E" w:rsidR="00DA6B9D" w:rsidRPr="00FA4255" w:rsidRDefault="000115D7">
      <w:pPr>
        <w:widowControl w:val="0"/>
        <w:spacing w:before="479" w:line="240" w:lineRule="auto"/>
        <w:rPr>
          <w:sz w:val="19"/>
          <w:szCs w:val="19"/>
          <w:lang w:val="en-US"/>
        </w:rPr>
      </w:pPr>
      <w:proofErr w:type="spellStart"/>
      <w:r w:rsidRPr="00FA4255">
        <w:rPr>
          <w:sz w:val="19"/>
          <w:szCs w:val="19"/>
          <w:lang w:val="en-US"/>
        </w:rPr>
        <w:t>OneArgo</w:t>
      </w:r>
      <w:proofErr w:type="spellEnd"/>
      <w:r w:rsidRPr="00FA4255">
        <w:rPr>
          <w:sz w:val="19"/>
          <w:szCs w:val="19"/>
          <w:lang w:val="en-US"/>
        </w:rPr>
        <w:t xml:space="preserve"> was designed with our operational and research partners, and is expected to impact the assessments and prediction services that policy and decision makers rely upon</w:t>
      </w:r>
      <w:r w:rsidR="007C3D57">
        <w:rPr>
          <w:sz w:val="19"/>
          <w:szCs w:val="19"/>
          <w:lang w:val="en-US"/>
        </w:rPr>
        <w:t xml:space="preserve"> every day</w:t>
      </w:r>
      <w:r w:rsidR="00E22BC6">
        <w:rPr>
          <w:sz w:val="19"/>
          <w:szCs w:val="19"/>
          <w:lang w:val="en-US"/>
        </w:rPr>
        <w:t>, as well as support new knowledge and discoveries</w:t>
      </w:r>
      <w:r w:rsidRPr="00FA4255">
        <w:rPr>
          <w:sz w:val="19"/>
          <w:szCs w:val="19"/>
          <w:lang w:val="en-US"/>
        </w:rPr>
        <w:t xml:space="preserve">. </w:t>
      </w:r>
    </w:p>
    <w:p w14:paraId="6DD02323" w14:textId="77777777" w:rsidR="00DA6B9D" w:rsidRPr="00FA4255" w:rsidRDefault="00DA6B9D">
      <w:pPr>
        <w:widowControl w:val="0"/>
        <w:pBdr>
          <w:top w:val="nil"/>
          <w:left w:val="nil"/>
          <w:bottom w:val="nil"/>
          <w:right w:val="nil"/>
          <w:between w:val="nil"/>
        </w:pBdr>
        <w:spacing w:before="174" w:line="240" w:lineRule="auto"/>
        <w:ind w:left="788" w:right="460" w:firstLine="4"/>
        <w:rPr>
          <w:color w:val="4A86E8"/>
          <w:sz w:val="16"/>
          <w:szCs w:val="16"/>
          <w:lang w:val="en-US"/>
        </w:rPr>
      </w:pPr>
    </w:p>
    <w:p w14:paraId="64E0DB64" w14:textId="77777777" w:rsidR="00DA6B9D" w:rsidRPr="00FA4255" w:rsidRDefault="000115D7">
      <w:pPr>
        <w:widowControl w:val="0"/>
        <w:pBdr>
          <w:top w:val="nil"/>
          <w:left w:val="nil"/>
          <w:bottom w:val="nil"/>
          <w:right w:val="nil"/>
          <w:between w:val="nil"/>
        </w:pBdr>
        <w:spacing w:before="174" w:line="240" w:lineRule="auto"/>
        <w:ind w:left="787" w:right="191" w:hanging="9"/>
        <w:jc w:val="both"/>
        <w:rPr>
          <w:color w:val="4A86E8"/>
          <w:sz w:val="16"/>
          <w:szCs w:val="16"/>
          <w:lang w:val="en-US"/>
        </w:rPr>
      </w:pPr>
      <w:r w:rsidRPr="00FA4255">
        <w:rPr>
          <w:color w:val="4A86E8"/>
          <w:sz w:val="16"/>
          <w:szCs w:val="16"/>
          <w:lang w:val="en-US"/>
        </w:rPr>
        <w:t xml:space="preserve">Will provide all data and resulting knowledge in an open access, shared, discoverable manner and appropriately deposited in recognized data repositories consistent with the IOC Oceanographic Data Exchange Policy[1] or the relevant UN subordinate body data policy. </w:t>
      </w:r>
    </w:p>
    <w:p w14:paraId="343B3CED" w14:textId="77777777" w:rsidR="005300F4" w:rsidRPr="000E0198" w:rsidRDefault="005300F4" w:rsidP="005300F4">
      <w:pPr>
        <w:widowControl w:val="0"/>
        <w:spacing w:before="479" w:line="240" w:lineRule="auto"/>
        <w:rPr>
          <w:sz w:val="19"/>
          <w:szCs w:val="19"/>
          <w:lang w:val="en-US"/>
        </w:rPr>
      </w:pPr>
      <w:commentRangeStart w:id="2"/>
      <w:r w:rsidRPr="00FA4255">
        <w:rPr>
          <w:sz w:val="19"/>
          <w:szCs w:val="19"/>
          <w:lang w:val="en-US"/>
        </w:rPr>
        <w:t>The Argo data management system</w:t>
      </w:r>
      <w:r>
        <w:rPr>
          <w:sz w:val="19"/>
          <w:szCs w:val="19"/>
          <w:lang w:val="en-US"/>
        </w:rPr>
        <w:t xml:space="preserve"> (</w:t>
      </w:r>
      <w:hyperlink r:id="rId21" w:history="1">
        <w:r w:rsidRPr="00A30912">
          <w:rPr>
            <w:rStyle w:val="Hyperlink"/>
            <w:sz w:val="19"/>
            <w:szCs w:val="19"/>
            <w:lang w:val="en-US"/>
          </w:rPr>
          <w:t>http://www.argodatamgt.org/Data-Mgt-Team/Argo-Data-System-components</w:t>
        </w:r>
      </w:hyperlink>
      <w:r>
        <w:rPr>
          <w:sz w:val="19"/>
          <w:szCs w:val="19"/>
          <w:lang w:val="en-US"/>
        </w:rPr>
        <w:t xml:space="preserve">) </w:t>
      </w:r>
      <w:commentRangeEnd w:id="2"/>
      <w:r>
        <w:rPr>
          <w:rStyle w:val="CommentReference"/>
        </w:rPr>
        <w:commentReference w:id="2"/>
      </w:r>
      <w:r>
        <w:rPr>
          <w:sz w:val="19"/>
          <w:szCs w:val="19"/>
          <w:lang w:val="en-US"/>
        </w:rPr>
        <w:t>is built on</w:t>
      </w:r>
      <w:r w:rsidRPr="00FA4255">
        <w:rPr>
          <w:sz w:val="19"/>
          <w:szCs w:val="19"/>
          <w:lang w:val="en-US"/>
        </w:rPr>
        <w:t xml:space="preserve"> free and open data sharing. Documents describing Argo data processes are here </w:t>
      </w:r>
      <w:hyperlink r:id="rId22">
        <w:r w:rsidRPr="000E0198">
          <w:rPr>
            <w:sz w:val="19"/>
            <w:szCs w:val="19"/>
            <w:lang w:val="en-US"/>
          </w:rPr>
          <w:t>http://www.argodatamgt.org/Documentation</w:t>
        </w:r>
      </w:hyperlink>
      <w:r w:rsidRPr="00FA4255">
        <w:rPr>
          <w:sz w:val="19"/>
          <w:szCs w:val="19"/>
          <w:lang w:val="en-US"/>
        </w:rPr>
        <w:t>. Argo data are shared in real</w:t>
      </w:r>
      <w:r>
        <w:rPr>
          <w:sz w:val="19"/>
          <w:szCs w:val="19"/>
          <w:lang w:val="en-US"/>
        </w:rPr>
        <w:t>-</w:t>
      </w:r>
      <w:r w:rsidRPr="00FA4255">
        <w:rPr>
          <w:sz w:val="19"/>
          <w:szCs w:val="19"/>
          <w:lang w:val="en-US"/>
        </w:rPr>
        <w:t xml:space="preserve">time via the WMO’s Global Telecommunications System in BUFR messages and are assembled and distributed </w:t>
      </w:r>
      <w:r>
        <w:rPr>
          <w:sz w:val="19"/>
          <w:szCs w:val="19"/>
          <w:lang w:val="en-US"/>
        </w:rPr>
        <w:t>through</w:t>
      </w:r>
      <w:r w:rsidRPr="00FA4255">
        <w:rPr>
          <w:sz w:val="19"/>
          <w:szCs w:val="19"/>
          <w:lang w:val="en-US"/>
        </w:rPr>
        <w:t xml:space="preserve"> two Argo Global Data Assembly </w:t>
      </w:r>
      <w:proofErr w:type="spellStart"/>
      <w:r w:rsidRPr="00FA4255">
        <w:rPr>
          <w:sz w:val="19"/>
          <w:szCs w:val="19"/>
          <w:lang w:val="en-US"/>
        </w:rPr>
        <w:t>Centres</w:t>
      </w:r>
      <w:proofErr w:type="spellEnd"/>
      <w:r w:rsidRPr="00FA4255">
        <w:rPr>
          <w:sz w:val="19"/>
          <w:szCs w:val="19"/>
          <w:lang w:val="en-US"/>
        </w:rPr>
        <w:t xml:space="preserve"> (</w:t>
      </w:r>
      <w:hyperlink r:id="rId23" w:history="1">
        <w:r w:rsidRPr="000E0198">
          <w:rPr>
            <w:sz w:val="19"/>
            <w:szCs w:val="19"/>
          </w:rPr>
          <w:t>http://www.argodatamgt.org/Access-to-data</w:t>
        </w:r>
      </w:hyperlink>
      <w:r w:rsidRPr="00FA4255">
        <w:rPr>
          <w:sz w:val="19"/>
          <w:szCs w:val="19"/>
          <w:lang w:val="en-US"/>
        </w:rPr>
        <w:t>)</w:t>
      </w:r>
      <w:r>
        <w:rPr>
          <w:sz w:val="19"/>
          <w:szCs w:val="19"/>
          <w:lang w:val="en-US"/>
        </w:rPr>
        <w:t xml:space="preserve"> in </w:t>
      </w:r>
      <w:proofErr w:type="spellStart"/>
      <w:r>
        <w:rPr>
          <w:sz w:val="19"/>
          <w:szCs w:val="19"/>
          <w:lang w:val="en-US"/>
        </w:rPr>
        <w:t>netCDF</w:t>
      </w:r>
      <w:proofErr w:type="spellEnd"/>
      <w:r>
        <w:rPr>
          <w:sz w:val="19"/>
          <w:szCs w:val="19"/>
          <w:lang w:val="en-US"/>
        </w:rPr>
        <w:t xml:space="preserve"> format</w:t>
      </w:r>
    </w:p>
    <w:p w14:paraId="214D77E7" w14:textId="160A156E" w:rsidR="00DA6B9D" w:rsidRPr="000E0198" w:rsidRDefault="005300F4">
      <w:pPr>
        <w:widowControl w:val="0"/>
        <w:spacing w:before="479" w:line="240" w:lineRule="auto"/>
        <w:rPr>
          <w:sz w:val="19"/>
          <w:szCs w:val="19"/>
          <w:lang w:val="en-US"/>
        </w:rPr>
      </w:pPr>
      <w:r>
        <w:rPr>
          <w:sz w:val="19"/>
          <w:szCs w:val="19"/>
          <w:lang w:val="en-US"/>
        </w:rPr>
        <w:t xml:space="preserve"> </w:t>
      </w:r>
    </w:p>
    <w:p w14:paraId="33FD93F6" w14:textId="77777777" w:rsidR="00DA6B9D" w:rsidRPr="00FA4255" w:rsidRDefault="000115D7">
      <w:pPr>
        <w:widowControl w:val="0"/>
        <w:pBdr>
          <w:top w:val="nil"/>
          <w:left w:val="nil"/>
          <w:bottom w:val="nil"/>
          <w:right w:val="nil"/>
          <w:between w:val="nil"/>
        </w:pBdr>
        <w:spacing w:before="250" w:line="240" w:lineRule="auto"/>
        <w:ind w:left="784" w:right="573" w:firstLine="8"/>
        <w:rPr>
          <w:color w:val="4A86E8"/>
          <w:sz w:val="16"/>
          <w:szCs w:val="16"/>
          <w:lang w:val="en-US"/>
        </w:rPr>
      </w:pPr>
      <w:r w:rsidRPr="00FA4255">
        <w:rPr>
          <w:color w:val="4A86E8"/>
          <w:sz w:val="16"/>
          <w:szCs w:val="16"/>
          <w:lang w:val="en-US"/>
        </w:rPr>
        <w:t xml:space="preserve">If you check </w:t>
      </w:r>
      <w:proofErr w:type="gramStart"/>
      <w:r w:rsidRPr="00FA4255">
        <w:rPr>
          <w:color w:val="4A86E8"/>
          <w:sz w:val="16"/>
          <w:szCs w:val="16"/>
          <w:lang w:val="en-US"/>
        </w:rPr>
        <w:t>this criteria</w:t>
      </w:r>
      <w:proofErr w:type="gramEnd"/>
      <w:r w:rsidRPr="00FA4255">
        <w:rPr>
          <w:color w:val="4A86E8"/>
          <w:sz w:val="16"/>
          <w:szCs w:val="16"/>
          <w:lang w:val="en-US"/>
        </w:rPr>
        <w:t xml:space="preserve">, please provide in the question below details of where data will be deposited and where it exists, attach a data management plan. </w:t>
      </w:r>
    </w:p>
    <w:p w14:paraId="2222234E" w14:textId="77777777" w:rsidR="00402504" w:rsidRDefault="000115D7">
      <w:pPr>
        <w:widowControl w:val="0"/>
        <w:pBdr>
          <w:top w:val="nil"/>
          <w:left w:val="nil"/>
          <w:bottom w:val="nil"/>
          <w:right w:val="nil"/>
          <w:between w:val="nil"/>
        </w:pBdr>
        <w:spacing w:before="174" w:line="240" w:lineRule="auto"/>
        <w:ind w:left="781" w:right="164" w:firstLine="2"/>
        <w:rPr>
          <w:color w:val="4A86E8"/>
          <w:sz w:val="16"/>
          <w:szCs w:val="16"/>
          <w:lang w:val="en-US"/>
        </w:rPr>
      </w:pPr>
      <w:r w:rsidRPr="00FA4255">
        <w:rPr>
          <w:color w:val="4A86E8"/>
          <w:sz w:val="16"/>
          <w:szCs w:val="16"/>
          <w:lang w:val="en-US"/>
        </w:rPr>
        <w:t xml:space="preserve">Strengthen existing or create new partnerships across nations and/or between diverse ocean actors, including users of ocean science. </w:t>
      </w:r>
    </w:p>
    <w:p w14:paraId="12B12022" w14:textId="23244FF7" w:rsidR="00DA6B9D" w:rsidRPr="00FA4255" w:rsidRDefault="00402504" w:rsidP="00FA4255">
      <w:pPr>
        <w:widowControl w:val="0"/>
        <w:spacing w:before="479" w:line="240" w:lineRule="auto"/>
        <w:rPr>
          <w:color w:val="000000" w:themeColor="text1"/>
          <w:sz w:val="19"/>
          <w:szCs w:val="19"/>
          <w:lang w:val="en-US"/>
        </w:rPr>
      </w:pPr>
      <w:r w:rsidRPr="00FA4255">
        <w:rPr>
          <w:color w:val="000000" w:themeColor="text1"/>
          <w:sz w:val="19"/>
          <w:szCs w:val="19"/>
          <w:lang w:val="en-US"/>
        </w:rPr>
        <w:t>Argo has been one of the most internationally diverse observing system</w:t>
      </w:r>
      <w:r w:rsidR="00922F38" w:rsidRPr="00FA4255">
        <w:rPr>
          <w:color w:val="000000" w:themeColor="text1"/>
          <w:sz w:val="19"/>
          <w:szCs w:val="19"/>
          <w:lang w:val="en-US"/>
        </w:rPr>
        <w:t>s</w:t>
      </w:r>
      <w:r w:rsidRPr="00FA4255">
        <w:rPr>
          <w:color w:val="000000" w:themeColor="text1"/>
          <w:sz w:val="19"/>
          <w:szCs w:val="19"/>
          <w:lang w:val="en-US"/>
        </w:rPr>
        <w:t xml:space="preserve"> with about 30 national partners. This diversity needs to keep growing, through an unprecedented communication campaign (still to be shaped), and through better use of capacity building mechanisms</w:t>
      </w:r>
      <w:r w:rsidR="00922F38" w:rsidRPr="00FA4255">
        <w:rPr>
          <w:color w:val="000000" w:themeColor="text1"/>
          <w:sz w:val="19"/>
          <w:szCs w:val="19"/>
          <w:lang w:val="en-US"/>
        </w:rPr>
        <w:t xml:space="preserve">.  The addition of biogeochemical data </w:t>
      </w:r>
      <w:r w:rsidR="005300F4">
        <w:rPr>
          <w:color w:val="000000" w:themeColor="text1"/>
          <w:sz w:val="19"/>
          <w:szCs w:val="19"/>
          <w:lang w:val="en-US"/>
        </w:rPr>
        <w:t>entrains</w:t>
      </w:r>
      <w:r w:rsidR="00922F38" w:rsidRPr="00FA4255">
        <w:rPr>
          <w:color w:val="000000" w:themeColor="text1"/>
          <w:sz w:val="19"/>
          <w:szCs w:val="19"/>
          <w:lang w:val="en-US"/>
        </w:rPr>
        <w:t xml:space="preserve"> additional </w:t>
      </w:r>
      <w:r w:rsidR="005300F4">
        <w:rPr>
          <w:color w:val="000000" w:themeColor="text1"/>
          <w:sz w:val="19"/>
          <w:szCs w:val="19"/>
          <w:lang w:val="en-US"/>
        </w:rPr>
        <w:t>communities</w:t>
      </w:r>
      <w:r w:rsidR="00922F38" w:rsidRPr="00FA4255">
        <w:rPr>
          <w:color w:val="000000" w:themeColor="text1"/>
          <w:sz w:val="19"/>
          <w:szCs w:val="19"/>
          <w:lang w:val="en-US"/>
        </w:rPr>
        <w:t xml:space="preserve"> who will be using Argo data.  </w:t>
      </w:r>
      <w:r w:rsidRPr="00FA4255">
        <w:rPr>
          <w:color w:val="000000" w:themeColor="text1"/>
          <w:sz w:val="19"/>
          <w:szCs w:val="19"/>
          <w:lang w:val="en-US"/>
        </w:rPr>
        <w:br/>
        <w:t xml:space="preserve">Argo has </w:t>
      </w:r>
      <w:r w:rsidR="00922F38" w:rsidRPr="00FA4255">
        <w:rPr>
          <w:color w:val="000000" w:themeColor="text1"/>
          <w:sz w:val="19"/>
          <w:szCs w:val="19"/>
          <w:lang w:val="en-US"/>
        </w:rPr>
        <w:t xml:space="preserve">also </w:t>
      </w:r>
      <w:r w:rsidRPr="00FA4255">
        <w:rPr>
          <w:color w:val="000000" w:themeColor="text1"/>
          <w:sz w:val="19"/>
          <w:szCs w:val="19"/>
          <w:lang w:val="en-US"/>
        </w:rPr>
        <w:t>been at the forefront of the development of partnerships with civil society</w:t>
      </w:r>
      <w:r w:rsidR="00922F38" w:rsidRPr="00FA4255">
        <w:rPr>
          <w:color w:val="000000" w:themeColor="text1"/>
          <w:sz w:val="19"/>
          <w:szCs w:val="19"/>
          <w:lang w:val="en-US"/>
        </w:rPr>
        <w:t>,</w:t>
      </w:r>
      <w:r w:rsidRPr="00FA4255">
        <w:rPr>
          <w:color w:val="000000" w:themeColor="text1"/>
          <w:sz w:val="19"/>
          <w:szCs w:val="19"/>
          <w:lang w:val="en-US"/>
        </w:rPr>
        <w:t xml:space="preserve"> in particular the sailing community which is deploying floats through individuals, racers, NGOs, </w:t>
      </w:r>
      <w:proofErr w:type="spellStart"/>
      <w:r w:rsidRPr="00FA4255">
        <w:rPr>
          <w:color w:val="000000" w:themeColor="text1"/>
          <w:sz w:val="19"/>
          <w:szCs w:val="19"/>
          <w:lang w:val="en-US"/>
        </w:rPr>
        <w:t>etc</w:t>
      </w:r>
      <w:proofErr w:type="spellEnd"/>
      <w:r w:rsidRPr="00FA4255">
        <w:rPr>
          <w:color w:val="000000" w:themeColor="text1"/>
          <w:sz w:val="19"/>
          <w:szCs w:val="19"/>
          <w:lang w:val="en-US"/>
        </w:rPr>
        <w:t>, and promoting t</w:t>
      </w:r>
      <w:r w:rsidR="00876F2B">
        <w:rPr>
          <w:color w:val="000000" w:themeColor="text1"/>
          <w:sz w:val="19"/>
          <w:szCs w:val="19"/>
          <w:lang w:val="en-US"/>
        </w:rPr>
        <w:t xml:space="preserve">he benefits of Argo and of the </w:t>
      </w:r>
      <w:r w:rsidRPr="00FA4255">
        <w:rPr>
          <w:color w:val="000000" w:themeColor="text1"/>
          <w:sz w:val="19"/>
          <w:szCs w:val="19"/>
          <w:lang w:val="en-US"/>
        </w:rPr>
        <w:t>GOOS to a larger public.</w:t>
      </w:r>
    </w:p>
    <w:p w14:paraId="302A860E" w14:textId="77777777" w:rsidR="00DA6B9D" w:rsidRDefault="000115D7">
      <w:pPr>
        <w:widowControl w:val="0"/>
        <w:pBdr>
          <w:top w:val="nil"/>
          <w:left w:val="nil"/>
          <w:bottom w:val="nil"/>
          <w:right w:val="nil"/>
          <w:between w:val="nil"/>
        </w:pBdr>
        <w:spacing w:before="174" w:line="240" w:lineRule="auto"/>
        <w:ind w:left="790" w:right="349" w:hanging="5"/>
        <w:rPr>
          <w:color w:val="4A86E8"/>
          <w:sz w:val="16"/>
          <w:szCs w:val="16"/>
          <w:lang w:val="en-US"/>
        </w:rPr>
      </w:pPr>
      <w:r w:rsidRPr="00FA4255">
        <w:rPr>
          <w:color w:val="4A86E8"/>
          <w:sz w:val="16"/>
          <w:szCs w:val="16"/>
          <w:lang w:val="en-US"/>
        </w:rPr>
        <w:t xml:space="preserve">Contribute toward capacity development, including, but not limited to, beneficiaries in Small Island Developing States, Least Developed Countries and Land-locked Developing Countries. </w:t>
      </w:r>
    </w:p>
    <w:p w14:paraId="6A65886C" w14:textId="395BE8CA" w:rsidR="002D09E6" w:rsidRPr="00FA4255" w:rsidRDefault="002D09E6" w:rsidP="00FA4255">
      <w:pPr>
        <w:widowControl w:val="0"/>
        <w:spacing w:before="479" w:line="240" w:lineRule="auto"/>
        <w:rPr>
          <w:sz w:val="19"/>
          <w:szCs w:val="19"/>
          <w:lang w:val="en-US"/>
        </w:rPr>
      </w:pPr>
      <w:r w:rsidRPr="00FA4255">
        <w:rPr>
          <w:sz w:val="19"/>
          <w:szCs w:val="19"/>
          <w:lang w:val="en-US"/>
        </w:rPr>
        <w:t xml:space="preserve">Argo has run a number of ad hoc float donor </w:t>
      </w:r>
      <w:proofErr w:type="spellStart"/>
      <w:r w:rsidRPr="00FA4255">
        <w:rPr>
          <w:sz w:val="19"/>
          <w:szCs w:val="19"/>
          <w:lang w:val="en-US"/>
        </w:rPr>
        <w:t>programmes</w:t>
      </w:r>
      <w:proofErr w:type="spellEnd"/>
      <w:r w:rsidRPr="00FA4255">
        <w:rPr>
          <w:sz w:val="19"/>
          <w:szCs w:val="19"/>
          <w:lang w:val="en-US"/>
        </w:rPr>
        <w:t xml:space="preserve"> and regional capacity building workshops</w:t>
      </w:r>
      <w:r w:rsidR="00922F38" w:rsidRPr="00FA4255">
        <w:rPr>
          <w:sz w:val="19"/>
          <w:szCs w:val="19"/>
          <w:lang w:val="en-US"/>
        </w:rPr>
        <w:t xml:space="preserve"> to help scientists use Argo data and to help educat</w:t>
      </w:r>
      <w:r w:rsidR="005300F4">
        <w:rPr>
          <w:sz w:val="19"/>
          <w:szCs w:val="19"/>
          <w:lang w:val="en-US"/>
        </w:rPr>
        <w:t>ors incorporate Argo data into K</w:t>
      </w:r>
      <w:r w:rsidR="00922F38" w:rsidRPr="00FA4255">
        <w:rPr>
          <w:sz w:val="19"/>
          <w:szCs w:val="19"/>
          <w:lang w:val="en-US"/>
        </w:rPr>
        <w:t>-12 education</w:t>
      </w:r>
      <w:r w:rsidRPr="00FA4255">
        <w:rPr>
          <w:sz w:val="19"/>
          <w:szCs w:val="19"/>
          <w:lang w:val="en-US"/>
        </w:rPr>
        <w:t xml:space="preserve">. It wishes to integrate these </w:t>
      </w:r>
      <w:proofErr w:type="spellStart"/>
      <w:r w:rsidRPr="00FA4255">
        <w:rPr>
          <w:sz w:val="19"/>
          <w:szCs w:val="19"/>
          <w:lang w:val="en-US"/>
        </w:rPr>
        <w:t>programmes</w:t>
      </w:r>
      <w:proofErr w:type="spellEnd"/>
      <w:r w:rsidRPr="00FA4255">
        <w:rPr>
          <w:sz w:val="19"/>
          <w:szCs w:val="19"/>
          <w:lang w:val="en-US"/>
        </w:rPr>
        <w:t xml:space="preserve"> in the larger GOOS Capacity Building initiatives, led by IOC/UNESCO and its WMO partners.</w:t>
      </w:r>
    </w:p>
    <w:p w14:paraId="542F800F" w14:textId="77777777" w:rsidR="00DA6B9D" w:rsidRDefault="000115D7">
      <w:pPr>
        <w:widowControl w:val="0"/>
        <w:pBdr>
          <w:top w:val="nil"/>
          <w:left w:val="nil"/>
          <w:bottom w:val="nil"/>
          <w:right w:val="nil"/>
          <w:between w:val="nil"/>
        </w:pBdr>
        <w:spacing w:before="174" w:line="240" w:lineRule="auto"/>
        <w:ind w:left="784"/>
        <w:rPr>
          <w:color w:val="4A86E8"/>
          <w:sz w:val="16"/>
          <w:szCs w:val="16"/>
          <w:lang w:val="en-US"/>
        </w:rPr>
      </w:pPr>
      <w:r w:rsidRPr="00FA4255">
        <w:rPr>
          <w:color w:val="4A86E8"/>
          <w:sz w:val="16"/>
          <w:szCs w:val="16"/>
          <w:lang w:val="en-US"/>
        </w:rPr>
        <w:t xml:space="preserve">Overcome barriers to diversity and equity, including gender, generational, and geographic diversity. </w:t>
      </w:r>
    </w:p>
    <w:p w14:paraId="3D509DB6" w14:textId="33EF90D5" w:rsidR="002D09E6" w:rsidRPr="00FA4255" w:rsidRDefault="002D09E6" w:rsidP="00FA4255">
      <w:pPr>
        <w:widowControl w:val="0"/>
        <w:pBdr>
          <w:top w:val="nil"/>
          <w:left w:val="nil"/>
          <w:bottom w:val="nil"/>
          <w:right w:val="nil"/>
          <w:between w:val="nil"/>
        </w:pBdr>
        <w:spacing w:before="174" w:line="240" w:lineRule="auto"/>
        <w:rPr>
          <w:color w:val="4A86E8"/>
          <w:sz w:val="16"/>
          <w:szCs w:val="16"/>
          <w:lang w:val="en-US"/>
        </w:rPr>
      </w:pPr>
    </w:p>
    <w:p w14:paraId="58BF15EC" w14:textId="77777777" w:rsidR="00DA6B9D" w:rsidRDefault="000115D7">
      <w:pPr>
        <w:widowControl w:val="0"/>
        <w:pBdr>
          <w:top w:val="nil"/>
          <w:left w:val="nil"/>
          <w:bottom w:val="nil"/>
          <w:right w:val="nil"/>
          <w:between w:val="nil"/>
        </w:pBdr>
        <w:spacing w:before="239" w:line="240" w:lineRule="auto"/>
        <w:ind w:left="785"/>
        <w:rPr>
          <w:color w:val="4A86E8"/>
          <w:sz w:val="16"/>
          <w:szCs w:val="16"/>
          <w:lang w:val="en-US"/>
        </w:rPr>
      </w:pPr>
      <w:r w:rsidRPr="00FA4255">
        <w:rPr>
          <w:color w:val="4A86E8"/>
          <w:sz w:val="16"/>
          <w:szCs w:val="16"/>
          <w:lang w:val="en-US"/>
        </w:rPr>
        <w:t xml:space="preserve">Collaborate with and engage local and indigenous knowledge holders. </w:t>
      </w:r>
    </w:p>
    <w:p w14:paraId="35B8F187" w14:textId="349CEFE7" w:rsidR="002D09E6" w:rsidRPr="00FA4255" w:rsidRDefault="009F1C6D" w:rsidP="00FA4255">
      <w:pPr>
        <w:widowControl w:val="0"/>
        <w:spacing w:before="479" w:line="240" w:lineRule="auto"/>
        <w:rPr>
          <w:sz w:val="19"/>
          <w:szCs w:val="19"/>
          <w:lang w:val="en-US"/>
        </w:rPr>
      </w:pPr>
      <w:r w:rsidRPr="00FA4255">
        <w:rPr>
          <w:sz w:val="19"/>
          <w:szCs w:val="19"/>
          <w:lang w:val="en-US"/>
        </w:rPr>
        <w:t>OneArgo</w:t>
      </w:r>
      <w:r w:rsidR="002D09E6" w:rsidRPr="00FA4255">
        <w:rPr>
          <w:sz w:val="19"/>
          <w:szCs w:val="19"/>
          <w:lang w:val="en-US"/>
        </w:rPr>
        <w:t xml:space="preserve"> will keep engaging with coastal peoples with regard to implementation</w:t>
      </w:r>
      <w:r w:rsidR="00402504" w:rsidRPr="00FA4255">
        <w:rPr>
          <w:sz w:val="19"/>
          <w:szCs w:val="19"/>
          <w:lang w:val="en-US"/>
        </w:rPr>
        <w:t xml:space="preserve"> (deployment, securing of beached instruments e.g.)</w:t>
      </w:r>
      <w:r w:rsidR="00922F38" w:rsidRPr="00FA4255">
        <w:rPr>
          <w:sz w:val="19"/>
          <w:szCs w:val="19"/>
          <w:lang w:val="en-US"/>
        </w:rPr>
        <w:t xml:space="preserve"> and</w:t>
      </w:r>
      <w:r w:rsidR="002D09E6" w:rsidRPr="00FA4255">
        <w:rPr>
          <w:sz w:val="19"/>
          <w:szCs w:val="19"/>
          <w:lang w:val="en-US"/>
        </w:rPr>
        <w:t xml:space="preserve"> communication</w:t>
      </w:r>
      <w:r w:rsidR="00402504" w:rsidRPr="00FA4255">
        <w:rPr>
          <w:sz w:val="19"/>
          <w:szCs w:val="19"/>
          <w:lang w:val="en-US"/>
        </w:rPr>
        <w:t xml:space="preserve"> on its benefits and</w:t>
      </w:r>
      <w:r w:rsidR="002D09E6" w:rsidRPr="00FA4255">
        <w:rPr>
          <w:sz w:val="19"/>
          <w:szCs w:val="19"/>
          <w:lang w:val="en-US"/>
        </w:rPr>
        <w:t xml:space="preserve"> outreach.</w:t>
      </w:r>
      <w:r w:rsidR="007C3D57">
        <w:rPr>
          <w:sz w:val="19"/>
          <w:szCs w:val="19"/>
          <w:lang w:val="en-US"/>
        </w:rPr>
        <w:t xml:space="preserve"> </w:t>
      </w:r>
    </w:p>
    <w:p w14:paraId="13168603" w14:textId="77777777" w:rsidR="00DA6B9D" w:rsidRPr="00FA4255" w:rsidRDefault="000115D7">
      <w:pPr>
        <w:widowControl w:val="0"/>
        <w:pBdr>
          <w:top w:val="nil"/>
          <w:left w:val="nil"/>
          <w:bottom w:val="nil"/>
          <w:right w:val="nil"/>
          <w:between w:val="nil"/>
        </w:pBdr>
        <w:spacing w:before="544" w:line="240" w:lineRule="auto"/>
        <w:rPr>
          <w:color w:val="4A86E8"/>
          <w:sz w:val="19"/>
          <w:szCs w:val="19"/>
          <w:lang w:val="en-US"/>
        </w:rPr>
      </w:pPr>
      <w:r w:rsidRPr="00FA4255">
        <w:rPr>
          <w:color w:val="4A86E8"/>
          <w:sz w:val="19"/>
          <w:szCs w:val="19"/>
          <w:lang w:val="en-US"/>
        </w:rPr>
        <w:t xml:space="preserve">* 37. How will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contribute to the Decade criteria selected</w:t>
      </w:r>
      <w:r w:rsidRPr="00FA4255">
        <w:rPr>
          <w:i/>
          <w:color w:val="4A86E8"/>
          <w:sz w:val="19"/>
          <w:szCs w:val="19"/>
          <w:lang w:val="en-US"/>
        </w:rPr>
        <w:t xml:space="preserve"> (no word limit)</w:t>
      </w:r>
      <w:r w:rsidRPr="00FA4255">
        <w:rPr>
          <w:color w:val="4A86E8"/>
          <w:sz w:val="19"/>
          <w:szCs w:val="19"/>
          <w:lang w:val="en-US"/>
        </w:rPr>
        <w:t xml:space="preserve">? </w:t>
      </w:r>
    </w:p>
    <w:p w14:paraId="621FDCE2" w14:textId="77777777" w:rsidR="00DA6B9D" w:rsidRPr="00FA4255" w:rsidRDefault="000115D7">
      <w:pPr>
        <w:widowControl w:val="0"/>
        <w:pBdr>
          <w:top w:val="nil"/>
          <w:left w:val="nil"/>
          <w:bottom w:val="nil"/>
          <w:right w:val="nil"/>
          <w:between w:val="nil"/>
        </w:pBdr>
        <w:spacing w:before="1375" w:line="240" w:lineRule="auto"/>
        <w:ind w:left="133"/>
        <w:rPr>
          <w:b/>
          <w:color w:val="4A86E8"/>
          <w:sz w:val="23"/>
          <w:szCs w:val="23"/>
          <w:lang w:val="en-US"/>
        </w:rPr>
      </w:pPr>
      <w:r w:rsidRPr="00FA4255">
        <w:rPr>
          <w:b/>
          <w:color w:val="4A86E8"/>
          <w:sz w:val="23"/>
          <w:szCs w:val="23"/>
          <w:lang w:val="en-US"/>
        </w:rPr>
        <w:t xml:space="preserve">4. Communications </w:t>
      </w:r>
    </w:p>
    <w:p w14:paraId="7B69A1FD" w14:textId="77777777" w:rsidR="00DA6B9D" w:rsidRPr="00FA4255" w:rsidRDefault="000115D7">
      <w:pPr>
        <w:widowControl w:val="0"/>
        <w:pBdr>
          <w:top w:val="nil"/>
          <w:left w:val="nil"/>
          <w:bottom w:val="nil"/>
          <w:right w:val="nil"/>
          <w:between w:val="nil"/>
        </w:pBdr>
        <w:spacing w:before="445" w:line="240" w:lineRule="auto"/>
        <w:rPr>
          <w:color w:val="4A86E8"/>
          <w:sz w:val="19"/>
          <w:szCs w:val="19"/>
          <w:lang w:val="en-US"/>
        </w:rPr>
      </w:pPr>
      <w:r w:rsidRPr="00FA4255">
        <w:rPr>
          <w:color w:val="4A86E8"/>
          <w:sz w:val="19"/>
          <w:szCs w:val="19"/>
          <w:lang w:val="en-US"/>
        </w:rPr>
        <w:t xml:space="preserve">* 38. Please describe how you plan to communicate about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including the main target audiences and methods of communications </w:t>
      </w:r>
      <w:r w:rsidRPr="00FA4255">
        <w:rPr>
          <w:i/>
          <w:color w:val="4A86E8"/>
          <w:sz w:val="19"/>
          <w:szCs w:val="19"/>
          <w:lang w:val="en-US"/>
        </w:rPr>
        <w:t>(400 words or less)</w:t>
      </w:r>
      <w:r w:rsidRPr="00FA4255">
        <w:rPr>
          <w:color w:val="4A86E8"/>
          <w:sz w:val="19"/>
          <w:szCs w:val="19"/>
          <w:lang w:val="en-US"/>
        </w:rPr>
        <w:t xml:space="preserve">. </w:t>
      </w:r>
    </w:p>
    <w:p w14:paraId="7A891033" w14:textId="55EF4EA4" w:rsidR="005300F4" w:rsidRDefault="005300F4" w:rsidP="005300F4">
      <w:pPr>
        <w:widowControl w:val="0"/>
        <w:pBdr>
          <w:top w:val="nil"/>
          <w:left w:val="nil"/>
          <w:bottom w:val="nil"/>
          <w:right w:val="nil"/>
          <w:between w:val="nil"/>
        </w:pBdr>
        <w:spacing w:before="445" w:line="240" w:lineRule="auto"/>
        <w:rPr>
          <w:sz w:val="19"/>
          <w:szCs w:val="19"/>
          <w:lang w:val="en-US"/>
        </w:rPr>
      </w:pPr>
      <w:r>
        <w:rPr>
          <w:sz w:val="19"/>
          <w:szCs w:val="19"/>
          <w:lang w:val="en-US"/>
        </w:rPr>
        <w:lastRenderedPageBreak/>
        <w:t>The OneArgo plan will be communicated to governments, funding agencies, the scientific community, manufacturers, and the general public through current Argo Steering Team and Argo Data Management Team members, Argo Mission Teams, Argo National Programs, the Argo Program Office, and OceanOPS. These groups will hold meetings, workshops,</w:t>
      </w:r>
      <w:r w:rsidR="00EE5FA5">
        <w:rPr>
          <w:sz w:val="19"/>
          <w:szCs w:val="19"/>
          <w:lang w:val="en-US"/>
        </w:rPr>
        <w:t xml:space="preserve"> and</w:t>
      </w:r>
      <w:r>
        <w:rPr>
          <w:sz w:val="19"/>
          <w:szCs w:val="19"/>
          <w:lang w:val="en-US"/>
        </w:rPr>
        <w:t xml:space="preserve"> conferences</w:t>
      </w:r>
      <w:r w:rsidR="00EE5FA5">
        <w:rPr>
          <w:sz w:val="19"/>
          <w:szCs w:val="19"/>
          <w:lang w:val="en-US"/>
        </w:rPr>
        <w:t xml:space="preserve"> and</w:t>
      </w:r>
      <w:r>
        <w:rPr>
          <w:sz w:val="19"/>
          <w:szCs w:val="19"/>
          <w:lang w:val="en-US"/>
        </w:rPr>
        <w:t xml:space="preserve"> utilize the Argo website (</w:t>
      </w:r>
      <w:hyperlink r:id="rId24" w:history="1">
        <w:r w:rsidRPr="007B4EE4">
          <w:rPr>
            <w:rStyle w:val="Hyperlink"/>
            <w:sz w:val="19"/>
            <w:szCs w:val="19"/>
            <w:lang w:val="en-US"/>
          </w:rPr>
          <w:t>https://argo.ucsd.edu/</w:t>
        </w:r>
      </w:hyperlink>
      <w:r>
        <w:rPr>
          <w:sz w:val="19"/>
          <w:szCs w:val="19"/>
          <w:lang w:val="en-US"/>
        </w:rPr>
        <w:t>); and issue press releases to relay the OneArgo plan.</w:t>
      </w:r>
    </w:p>
    <w:p w14:paraId="773F6AB0" w14:textId="77777777" w:rsidR="005300F4" w:rsidRDefault="005300F4" w:rsidP="005300F4">
      <w:pPr>
        <w:widowControl w:val="0"/>
        <w:pBdr>
          <w:top w:val="nil"/>
          <w:left w:val="nil"/>
          <w:bottom w:val="nil"/>
          <w:right w:val="nil"/>
          <w:between w:val="nil"/>
        </w:pBdr>
        <w:spacing w:before="445" w:line="240" w:lineRule="auto"/>
        <w:rPr>
          <w:sz w:val="19"/>
          <w:szCs w:val="19"/>
          <w:lang w:val="en-US"/>
        </w:rPr>
      </w:pPr>
      <w:r>
        <w:rPr>
          <w:sz w:val="19"/>
          <w:szCs w:val="19"/>
          <w:lang w:val="en-US"/>
        </w:rPr>
        <w:t xml:space="preserve">Since Argo is currently funded through national programs, each National Program and Argo Steering Team member will work within their country’s infrastructure to communicate the OneArgo plan via meetings with various government stakeholders, scientists, and float and sensor manufacturers.  </w:t>
      </w:r>
    </w:p>
    <w:p w14:paraId="56ECCD02" w14:textId="77777777" w:rsidR="005300F4" w:rsidRDefault="005300F4" w:rsidP="005300F4">
      <w:pPr>
        <w:widowControl w:val="0"/>
        <w:pBdr>
          <w:top w:val="nil"/>
          <w:left w:val="nil"/>
          <w:bottom w:val="nil"/>
          <w:right w:val="nil"/>
          <w:between w:val="nil"/>
        </w:pBdr>
        <w:spacing w:before="445" w:line="240" w:lineRule="auto"/>
        <w:rPr>
          <w:sz w:val="19"/>
          <w:szCs w:val="19"/>
          <w:lang w:val="en-US"/>
        </w:rPr>
      </w:pPr>
      <w:r>
        <w:rPr>
          <w:sz w:val="19"/>
          <w:szCs w:val="19"/>
          <w:lang w:val="en-US"/>
        </w:rPr>
        <w:t xml:space="preserve">Argo Science Workshops will be held to communicate directly with scientists and the modeling community about how to use </w:t>
      </w:r>
      <w:proofErr w:type="spellStart"/>
      <w:r>
        <w:rPr>
          <w:sz w:val="19"/>
          <w:szCs w:val="19"/>
          <w:lang w:val="en-US"/>
        </w:rPr>
        <w:t>oneArgo</w:t>
      </w:r>
      <w:proofErr w:type="spellEnd"/>
      <w:r>
        <w:rPr>
          <w:sz w:val="19"/>
          <w:szCs w:val="19"/>
          <w:lang w:val="en-US"/>
        </w:rPr>
        <w:t xml:space="preserve"> data, what the new data are reporting about the physical and biogeochemical state of the ocean and how to continue to implement the OneArgo plan effectively and efficiently. Argo Mission Teams will continue to hold workshops to improve and monitor implementation, consider technical challenges, and receive feedback from scientists and operational user teams.</w:t>
      </w:r>
    </w:p>
    <w:p w14:paraId="5581B54B" w14:textId="77777777" w:rsidR="005300F4" w:rsidRDefault="005300F4" w:rsidP="005300F4">
      <w:pPr>
        <w:widowControl w:val="0"/>
        <w:pBdr>
          <w:top w:val="nil"/>
          <w:left w:val="nil"/>
          <w:bottom w:val="nil"/>
          <w:right w:val="nil"/>
          <w:between w:val="nil"/>
        </w:pBdr>
        <w:spacing w:before="445" w:line="240" w:lineRule="auto"/>
        <w:rPr>
          <w:sz w:val="19"/>
          <w:szCs w:val="19"/>
          <w:lang w:val="en-US"/>
        </w:rPr>
      </w:pPr>
      <w:r>
        <w:rPr>
          <w:sz w:val="19"/>
          <w:szCs w:val="19"/>
          <w:lang w:val="en-US"/>
        </w:rPr>
        <w:t xml:space="preserve">A series of technical workshops will be held to interact directly with scientists and manufacturers to encourage continued improvement on the float and sensor technology as well as to manage the increased demand for newer sensors and float types.  </w:t>
      </w:r>
    </w:p>
    <w:p w14:paraId="6C14E9D7" w14:textId="77777777" w:rsidR="005300F4" w:rsidRDefault="005300F4" w:rsidP="005300F4">
      <w:pPr>
        <w:widowControl w:val="0"/>
        <w:pBdr>
          <w:top w:val="nil"/>
          <w:left w:val="nil"/>
          <w:bottom w:val="nil"/>
          <w:right w:val="nil"/>
          <w:between w:val="nil"/>
        </w:pBdr>
        <w:spacing w:before="445" w:line="240" w:lineRule="auto"/>
        <w:rPr>
          <w:sz w:val="19"/>
          <w:szCs w:val="19"/>
          <w:lang w:val="en-US"/>
        </w:rPr>
      </w:pPr>
      <w:r>
        <w:rPr>
          <w:sz w:val="19"/>
          <w:szCs w:val="19"/>
          <w:lang w:val="en-US"/>
        </w:rPr>
        <w:t>The Argo Program Office will continue to update the Argo website with the plan objectives and status of these over time.  OceanOPS will continue to monitor the technical aspects of the Argo array and its implementation towards fulfilling the OneArgo plan.</w:t>
      </w:r>
    </w:p>
    <w:p w14:paraId="4E869599" w14:textId="77777777" w:rsidR="00896F95" w:rsidRPr="00FA4255" w:rsidRDefault="00896F95">
      <w:pPr>
        <w:widowControl w:val="0"/>
        <w:pBdr>
          <w:top w:val="nil"/>
          <w:left w:val="nil"/>
          <w:bottom w:val="nil"/>
          <w:right w:val="nil"/>
          <w:between w:val="nil"/>
        </w:pBdr>
        <w:spacing w:before="445" w:line="240" w:lineRule="auto"/>
        <w:rPr>
          <w:sz w:val="19"/>
          <w:szCs w:val="19"/>
          <w:lang w:val="en-US"/>
        </w:rPr>
      </w:pPr>
    </w:p>
    <w:p w14:paraId="0C7770F1" w14:textId="77777777" w:rsidR="00DA6B9D" w:rsidRPr="00FA4255" w:rsidRDefault="000115D7">
      <w:pPr>
        <w:widowControl w:val="0"/>
        <w:pBdr>
          <w:top w:val="nil"/>
          <w:left w:val="nil"/>
          <w:bottom w:val="nil"/>
          <w:right w:val="nil"/>
          <w:between w:val="nil"/>
        </w:pBdr>
        <w:spacing w:before="445" w:line="240" w:lineRule="auto"/>
        <w:rPr>
          <w:color w:val="4A86E8"/>
          <w:sz w:val="19"/>
          <w:szCs w:val="19"/>
          <w:lang w:val="en-US"/>
        </w:rPr>
      </w:pPr>
      <w:r w:rsidRPr="00FA4255">
        <w:rPr>
          <w:color w:val="4A86E8"/>
          <w:sz w:val="19"/>
          <w:szCs w:val="19"/>
          <w:lang w:val="en-US"/>
        </w:rPr>
        <w:t xml:space="preserve">* 39. Have you developed a communications strategy or plan as part of your proposed Decade </w:t>
      </w:r>
      <w:proofErr w:type="spellStart"/>
      <w:r w:rsidRPr="00FA4255">
        <w:rPr>
          <w:color w:val="4A86E8"/>
          <w:sz w:val="19"/>
          <w:szCs w:val="19"/>
          <w:lang w:val="en-US"/>
        </w:rPr>
        <w:t>Programme</w:t>
      </w:r>
      <w:proofErr w:type="spellEnd"/>
      <w:r w:rsidRPr="00FA4255">
        <w:rPr>
          <w:color w:val="4A86E8"/>
          <w:sz w:val="19"/>
          <w:szCs w:val="19"/>
          <w:lang w:val="en-US"/>
        </w:rPr>
        <w:t xml:space="preserve">? If so, please attach it as part of the supporting documentation. </w:t>
      </w:r>
    </w:p>
    <w:p w14:paraId="5D349209" w14:textId="77777777" w:rsidR="00DA6B9D" w:rsidRPr="00FA4255" w:rsidRDefault="000115D7">
      <w:pPr>
        <w:widowControl w:val="0"/>
        <w:spacing w:line="240" w:lineRule="auto"/>
        <w:rPr>
          <w:b/>
          <w:sz w:val="16"/>
          <w:szCs w:val="16"/>
          <w:lang w:val="en-US"/>
        </w:rPr>
      </w:pPr>
      <w:r w:rsidRPr="00FA4255">
        <w:rPr>
          <w:color w:val="4A86E8"/>
          <w:sz w:val="19"/>
          <w:szCs w:val="19"/>
          <w:lang w:val="en-US"/>
        </w:rPr>
        <w:t xml:space="preserve">   </w:t>
      </w:r>
      <w:r w:rsidRPr="00FA4255">
        <w:rPr>
          <w:b/>
          <w:color w:val="4A86E8"/>
          <w:sz w:val="19"/>
          <w:szCs w:val="19"/>
          <w:lang w:val="en-US"/>
        </w:rPr>
        <w:t xml:space="preserve"> </w:t>
      </w:r>
      <w:r w:rsidRPr="00FA4255">
        <w:rPr>
          <w:b/>
          <w:sz w:val="16"/>
          <w:szCs w:val="16"/>
          <w:lang w:val="en-US"/>
        </w:rPr>
        <w:t>No</w:t>
      </w:r>
    </w:p>
    <w:p w14:paraId="44D33DDC" w14:textId="77777777" w:rsidR="00DA6B9D" w:rsidRPr="00FA4255" w:rsidRDefault="000115D7">
      <w:pPr>
        <w:widowControl w:val="0"/>
        <w:pBdr>
          <w:top w:val="nil"/>
          <w:left w:val="nil"/>
          <w:bottom w:val="nil"/>
          <w:right w:val="nil"/>
          <w:between w:val="nil"/>
        </w:pBdr>
        <w:spacing w:before="422" w:line="240" w:lineRule="auto"/>
        <w:ind w:left="134"/>
        <w:rPr>
          <w:color w:val="4A86E8"/>
          <w:sz w:val="19"/>
          <w:szCs w:val="19"/>
          <w:lang w:val="en-US"/>
        </w:rPr>
        <w:sectPr w:rsidR="00DA6B9D" w:rsidRPr="00FA4255">
          <w:pgSz w:w="11900" w:h="16840"/>
          <w:pgMar w:top="855" w:right="866" w:bottom="625" w:left="1029" w:header="0" w:footer="720" w:gutter="0"/>
          <w:pgNumType w:start="1"/>
          <w:cols w:space="720"/>
        </w:sectPr>
      </w:pPr>
      <w:r w:rsidRPr="00FA4255">
        <w:rPr>
          <w:color w:val="4A86E8"/>
          <w:sz w:val="19"/>
          <w:szCs w:val="19"/>
          <w:lang w:val="en-US"/>
        </w:rPr>
        <w:t xml:space="preserve">40. If yes, please attach the communications documents requested. </w:t>
      </w:r>
    </w:p>
    <w:p w14:paraId="76F8EB8C" w14:textId="77777777" w:rsidR="00DA6B9D" w:rsidRPr="00FA4255" w:rsidRDefault="00DA6B9D">
      <w:pPr>
        <w:widowControl w:val="0"/>
        <w:pBdr>
          <w:top w:val="nil"/>
          <w:left w:val="nil"/>
          <w:bottom w:val="nil"/>
          <w:right w:val="nil"/>
          <w:between w:val="nil"/>
        </w:pBdr>
        <w:spacing w:before="108" w:line="240" w:lineRule="auto"/>
        <w:rPr>
          <w:color w:val="4A86E8"/>
          <w:sz w:val="16"/>
          <w:szCs w:val="16"/>
          <w:lang w:val="en-US"/>
        </w:rPr>
        <w:sectPr w:rsidR="00DA6B9D" w:rsidRPr="00FA4255">
          <w:type w:val="continuous"/>
          <w:pgSz w:w="11900" w:h="16840"/>
          <w:pgMar w:top="855" w:right="6429" w:bottom="625" w:left="1155" w:header="0" w:footer="720" w:gutter="0"/>
          <w:cols w:num="2" w:space="720" w:equalWidth="0">
            <w:col w:w="2157" w:space="0"/>
            <w:col w:w="2157" w:space="0"/>
          </w:cols>
        </w:sectPr>
      </w:pPr>
    </w:p>
    <w:p w14:paraId="467156C4" w14:textId="77777777" w:rsidR="00DA6B9D" w:rsidRPr="00FA4255" w:rsidRDefault="000115D7">
      <w:pPr>
        <w:widowControl w:val="0"/>
        <w:pBdr>
          <w:top w:val="nil"/>
          <w:left w:val="nil"/>
          <w:bottom w:val="nil"/>
          <w:right w:val="nil"/>
          <w:between w:val="nil"/>
        </w:pBdr>
        <w:spacing w:before="544" w:line="240" w:lineRule="auto"/>
        <w:ind w:left="137"/>
        <w:rPr>
          <w:b/>
          <w:color w:val="4A86E8"/>
          <w:sz w:val="23"/>
          <w:szCs w:val="23"/>
          <w:lang w:val="en-US"/>
        </w:rPr>
      </w:pPr>
      <w:r w:rsidRPr="00FA4255">
        <w:rPr>
          <w:b/>
          <w:color w:val="4A86E8"/>
          <w:sz w:val="23"/>
          <w:szCs w:val="23"/>
          <w:lang w:val="en-US"/>
        </w:rPr>
        <w:t xml:space="preserve">5. Supporting Documentation </w:t>
      </w:r>
    </w:p>
    <w:p w14:paraId="051A6F41" w14:textId="77777777" w:rsidR="00DA6B9D" w:rsidRPr="00FA4255" w:rsidRDefault="000115D7">
      <w:pPr>
        <w:widowControl w:val="0"/>
        <w:pBdr>
          <w:top w:val="nil"/>
          <w:left w:val="nil"/>
          <w:bottom w:val="nil"/>
          <w:right w:val="nil"/>
          <w:between w:val="nil"/>
        </w:pBdr>
        <w:spacing w:before="544" w:line="240" w:lineRule="auto"/>
        <w:ind w:left="137"/>
        <w:rPr>
          <w:color w:val="4A86E8"/>
          <w:sz w:val="19"/>
          <w:szCs w:val="19"/>
          <w:lang w:val="en-US"/>
        </w:rPr>
      </w:pPr>
      <w:r w:rsidRPr="00FA4255">
        <w:rPr>
          <w:color w:val="4A86E8"/>
          <w:sz w:val="19"/>
          <w:szCs w:val="19"/>
          <w:lang w:val="en-US"/>
        </w:rPr>
        <w:t xml:space="preserve">   41. Please attach any relevant supporting documents to your submission that will aid in its evaluation e.g. project log frame, research proposal, high-level budget, data management plan, communications strategy, or letters of support. </w:t>
      </w:r>
      <w:r w:rsidRPr="00FA4255">
        <w:rPr>
          <w:color w:val="4A86E8"/>
          <w:sz w:val="19"/>
          <w:szCs w:val="19"/>
          <w:u w:val="single"/>
          <w:lang w:val="en-US"/>
        </w:rPr>
        <w:t>Please note that none of these documents are obligatory, but can be provided at the</w:t>
      </w:r>
      <w:r w:rsidRPr="00FA4255">
        <w:rPr>
          <w:color w:val="4A86E8"/>
          <w:sz w:val="19"/>
          <w:szCs w:val="19"/>
          <w:lang w:val="en-US"/>
        </w:rPr>
        <w:t xml:space="preserve"> </w:t>
      </w:r>
      <w:r w:rsidRPr="00FA4255">
        <w:rPr>
          <w:color w:val="4A86E8"/>
          <w:sz w:val="19"/>
          <w:szCs w:val="19"/>
          <w:u w:val="single"/>
          <w:lang w:val="en-US"/>
        </w:rPr>
        <w:t>discretion of the proponent if they feel it will help in the understanding of their request.</w:t>
      </w:r>
      <w:r w:rsidRPr="00FA4255">
        <w:rPr>
          <w:color w:val="4A86E8"/>
          <w:sz w:val="19"/>
          <w:szCs w:val="19"/>
          <w:lang w:val="en-US"/>
        </w:rPr>
        <w:t xml:space="preserve"> </w:t>
      </w:r>
    </w:p>
    <w:p w14:paraId="622AC01E" w14:textId="1B56C026" w:rsidR="00DA6B9D" w:rsidRPr="00FA4255" w:rsidRDefault="000115D7">
      <w:pPr>
        <w:widowControl w:val="0"/>
        <w:pBdr>
          <w:top w:val="nil"/>
          <w:left w:val="nil"/>
          <w:bottom w:val="nil"/>
          <w:right w:val="nil"/>
          <w:between w:val="nil"/>
        </w:pBdr>
        <w:spacing w:before="544" w:line="240" w:lineRule="auto"/>
        <w:ind w:left="137"/>
        <w:rPr>
          <w:sz w:val="19"/>
          <w:szCs w:val="19"/>
          <w:lang w:val="en-US"/>
        </w:rPr>
        <w:sectPr w:rsidR="00DA6B9D" w:rsidRPr="00FA4255">
          <w:type w:val="continuous"/>
          <w:pgSz w:w="11900" w:h="16840"/>
          <w:pgMar w:top="855" w:right="866" w:bottom="625" w:left="1029" w:header="0" w:footer="720" w:gutter="0"/>
          <w:cols w:space="720"/>
        </w:sectPr>
      </w:pPr>
      <w:r w:rsidRPr="00FA4255">
        <w:rPr>
          <w:sz w:val="19"/>
          <w:szCs w:val="19"/>
          <w:lang w:val="en-US"/>
        </w:rPr>
        <w:t>[</w:t>
      </w:r>
      <w:proofErr w:type="spellStart"/>
      <w:r w:rsidRPr="00FA4255">
        <w:rPr>
          <w:sz w:val="19"/>
          <w:szCs w:val="19"/>
          <w:lang w:val="en-US"/>
        </w:rPr>
        <w:t>OceanObs</w:t>
      </w:r>
      <w:proofErr w:type="spellEnd"/>
      <w:r w:rsidRPr="00FA4255">
        <w:rPr>
          <w:sz w:val="19"/>
          <w:szCs w:val="19"/>
          <w:lang w:val="en-US"/>
        </w:rPr>
        <w:t xml:space="preserve"> 19 paper, BGC implementation paper, </w:t>
      </w:r>
      <w:r w:rsidR="00F55089">
        <w:rPr>
          <w:sz w:val="19"/>
          <w:szCs w:val="19"/>
          <w:lang w:val="en-US"/>
        </w:rPr>
        <w:t xml:space="preserve"> the Argo data paper</w:t>
      </w:r>
      <w:r w:rsidR="00152248">
        <w:rPr>
          <w:sz w:val="19"/>
          <w:szCs w:val="19"/>
          <w:lang w:val="en-US"/>
        </w:rPr>
        <w:t>, Argo environmental impact statement and Argo framework paper</w:t>
      </w:r>
      <w:r w:rsidR="00F55089">
        <w:rPr>
          <w:sz w:val="19"/>
          <w:szCs w:val="19"/>
          <w:lang w:val="en-US"/>
        </w:rPr>
        <w:t xml:space="preserve"> </w:t>
      </w:r>
      <w:r w:rsidR="000E0198">
        <w:rPr>
          <w:sz w:val="19"/>
          <w:szCs w:val="19"/>
          <w:lang w:val="en-US"/>
        </w:rPr>
        <w:t xml:space="preserve"> </w:t>
      </w:r>
      <w:r w:rsidRPr="00FA4255">
        <w:rPr>
          <w:sz w:val="19"/>
          <w:szCs w:val="19"/>
          <w:lang w:val="en-US"/>
        </w:rPr>
        <w:t>]</w:t>
      </w:r>
      <w:r w:rsidR="00143814">
        <w:rPr>
          <w:sz w:val="19"/>
          <w:szCs w:val="19"/>
          <w:lang w:val="en-US"/>
        </w:rPr>
        <w:t xml:space="preserve">  </w:t>
      </w:r>
      <w:bookmarkStart w:id="3" w:name="_GoBack"/>
      <w:bookmarkEnd w:id="3"/>
    </w:p>
    <w:p w14:paraId="1D191EE2" w14:textId="77777777" w:rsidR="00DA6B9D" w:rsidRPr="00FA4255" w:rsidRDefault="000115D7">
      <w:pPr>
        <w:widowControl w:val="0"/>
        <w:pBdr>
          <w:top w:val="nil"/>
          <w:left w:val="nil"/>
          <w:bottom w:val="nil"/>
          <w:right w:val="nil"/>
          <w:between w:val="nil"/>
        </w:pBdr>
        <w:spacing w:before="544" w:line="240" w:lineRule="auto"/>
        <w:ind w:left="276"/>
        <w:rPr>
          <w:color w:val="4A86E8"/>
          <w:sz w:val="19"/>
          <w:szCs w:val="19"/>
          <w:lang w:val="en-US"/>
        </w:rPr>
      </w:pPr>
      <w:r w:rsidRPr="00FA4255">
        <w:rPr>
          <w:color w:val="4A86E8"/>
          <w:sz w:val="19"/>
          <w:szCs w:val="19"/>
          <w:lang w:val="en-US"/>
        </w:rPr>
        <w:t xml:space="preserve">* 42. Please confirm that you have completed your form submission: </w:t>
      </w:r>
    </w:p>
    <w:p w14:paraId="67C291BA" w14:textId="77777777" w:rsidR="00DA6B9D" w:rsidRPr="00FA4255" w:rsidRDefault="000115D7">
      <w:pPr>
        <w:widowControl w:val="0"/>
        <w:pBdr>
          <w:top w:val="nil"/>
          <w:left w:val="nil"/>
          <w:bottom w:val="nil"/>
          <w:right w:val="nil"/>
          <w:between w:val="nil"/>
        </w:pBdr>
        <w:spacing w:before="166" w:line="240" w:lineRule="auto"/>
        <w:ind w:left="395"/>
        <w:rPr>
          <w:color w:val="4A86E8"/>
          <w:sz w:val="16"/>
          <w:szCs w:val="16"/>
          <w:lang w:val="en-US"/>
        </w:rPr>
      </w:pPr>
      <w:r>
        <w:rPr>
          <w:noProof/>
          <w:color w:val="4A86E8"/>
          <w:sz w:val="19"/>
          <w:szCs w:val="19"/>
          <w:lang w:val="en-US" w:eastAsia="en-US"/>
        </w:rPr>
        <w:drawing>
          <wp:inline distT="19050" distB="19050" distL="19050" distR="19050" wp14:anchorId="2A6B0E18" wp14:editId="68086FC1">
            <wp:extent cx="171450" cy="17145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171450" cy="171450"/>
                    </a:xfrm>
                    <a:prstGeom prst="rect">
                      <a:avLst/>
                    </a:prstGeom>
                    <a:ln/>
                  </pic:spPr>
                </pic:pic>
              </a:graphicData>
            </a:graphic>
          </wp:inline>
        </w:drawing>
      </w:r>
      <w:r w:rsidRPr="00FA4255">
        <w:rPr>
          <w:color w:val="4A86E8"/>
          <w:sz w:val="16"/>
          <w:szCs w:val="16"/>
          <w:lang w:val="en-US"/>
        </w:rPr>
        <w:t xml:space="preserve">I have completed my form submission. </w:t>
      </w:r>
    </w:p>
    <w:p w14:paraId="2E5D6D4E" w14:textId="77777777" w:rsidR="00DA6B9D" w:rsidRPr="00FA4255" w:rsidRDefault="000115D7">
      <w:pPr>
        <w:widowControl w:val="0"/>
        <w:pBdr>
          <w:top w:val="nil"/>
          <w:left w:val="nil"/>
          <w:bottom w:val="nil"/>
          <w:right w:val="nil"/>
          <w:between w:val="nil"/>
        </w:pBdr>
        <w:spacing w:before="604" w:line="240" w:lineRule="auto"/>
        <w:ind w:left="145" w:right="811" w:hanging="15"/>
        <w:rPr>
          <w:sz w:val="16"/>
          <w:szCs w:val="16"/>
          <w:lang w:val="en-US"/>
        </w:rPr>
      </w:pPr>
      <w:r w:rsidRPr="00FA4255">
        <w:rPr>
          <w:sz w:val="16"/>
          <w:szCs w:val="16"/>
          <w:lang w:val="en-US"/>
        </w:rPr>
        <w:t>STOP HERE FOR ARGO PROGRAMME SUBMISSION.</w:t>
      </w:r>
    </w:p>
    <w:p w14:paraId="51370FEB" w14:textId="77777777" w:rsidR="00DA6B9D" w:rsidRPr="00FA4255" w:rsidRDefault="00DA6B9D">
      <w:pPr>
        <w:widowControl w:val="0"/>
        <w:pBdr>
          <w:top w:val="nil"/>
          <w:left w:val="nil"/>
          <w:bottom w:val="nil"/>
          <w:right w:val="nil"/>
          <w:between w:val="nil"/>
        </w:pBdr>
        <w:spacing w:before="604" w:line="240" w:lineRule="auto"/>
        <w:ind w:left="145" w:right="811" w:hanging="15"/>
        <w:rPr>
          <w:sz w:val="16"/>
          <w:szCs w:val="16"/>
          <w:lang w:val="en-US"/>
        </w:rPr>
      </w:pPr>
    </w:p>
    <w:p w14:paraId="25FB8F9B" w14:textId="70CC36FE" w:rsidR="00DA6B9D" w:rsidRPr="00FA4255" w:rsidRDefault="000E0198">
      <w:pPr>
        <w:widowControl w:val="0"/>
        <w:pBdr>
          <w:top w:val="nil"/>
          <w:left w:val="nil"/>
          <w:bottom w:val="nil"/>
          <w:right w:val="nil"/>
          <w:between w:val="nil"/>
        </w:pBdr>
        <w:spacing w:before="61" w:line="240" w:lineRule="auto"/>
        <w:ind w:left="143"/>
        <w:rPr>
          <w:color w:val="000000"/>
          <w:sz w:val="24"/>
          <w:szCs w:val="24"/>
          <w:lang w:val="en-US"/>
        </w:rPr>
      </w:pPr>
      <w:r>
        <w:rPr>
          <w:color w:val="000000"/>
          <w:lang w:val="en-US"/>
        </w:rPr>
        <w:t xml:space="preserve"> </w:t>
      </w:r>
    </w:p>
    <w:sectPr w:rsidR="00DA6B9D" w:rsidRPr="00FA4255">
      <w:type w:val="continuous"/>
      <w:pgSz w:w="11900" w:h="16840"/>
      <w:pgMar w:top="855" w:right="866" w:bottom="625" w:left="1029"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cs" w:date="2021-01-12T09:27:00Z" w:initials="m">
    <w:p w14:paraId="344B4E4A" w14:textId="387998F3" w:rsidR="006234A4" w:rsidRDefault="006234A4">
      <w:pPr>
        <w:pStyle w:val="CommentText"/>
      </w:pPr>
      <w:r>
        <w:rPr>
          <w:rStyle w:val="CommentReference"/>
        </w:rPr>
        <w:annotationRef/>
      </w:r>
      <w:r>
        <w:t xml:space="preserve">Peter </w:t>
      </w:r>
      <w:proofErr w:type="spellStart"/>
      <w:r>
        <w:t>Oke</w:t>
      </w:r>
      <w:proofErr w:type="spellEnd"/>
      <w:r>
        <w:t xml:space="preserve"> </w:t>
      </w:r>
      <w:proofErr w:type="spellStart"/>
      <w:r>
        <w:t>suggested</w:t>
      </w:r>
      <w:proofErr w:type="spellEnd"/>
      <w:r>
        <w:t xml:space="preserve"> the </w:t>
      </w:r>
      <w:proofErr w:type="spellStart"/>
      <w:r>
        <w:t>entire</w:t>
      </w:r>
      <w:proofErr w:type="spellEnd"/>
      <w:r>
        <w:t xml:space="preserve"> </w:t>
      </w:r>
      <w:proofErr w:type="spellStart"/>
      <w:r>
        <w:t>answer</w:t>
      </w:r>
      <w:proofErr w:type="spellEnd"/>
      <w:r>
        <w:t xml:space="preserve"> to 27 </w:t>
      </w:r>
      <w:proofErr w:type="spellStart"/>
      <w:r>
        <w:t>be</w:t>
      </w:r>
      <w:proofErr w:type="spellEnd"/>
      <w:r>
        <w:t xml:space="preserve"> </w:t>
      </w:r>
      <w:proofErr w:type="spellStart"/>
      <w:r>
        <w:t>improved</w:t>
      </w:r>
      <w:proofErr w:type="spellEnd"/>
    </w:p>
  </w:comment>
  <w:comment w:id="2" w:author="Gregory C Johnson" w:date="2021-01-13T11:11:00Z" w:initials="GCJ">
    <w:p w14:paraId="5F9D175A" w14:textId="77777777" w:rsidR="005300F4" w:rsidRDefault="005300F4" w:rsidP="005300F4">
      <w:pPr>
        <w:pStyle w:val="CommentText"/>
      </w:pPr>
      <w:r>
        <w:rPr>
          <w:rStyle w:val="CommentReference"/>
        </w:rPr>
        <w:annotationRef/>
      </w:r>
      <w:r>
        <w:t xml:space="preserve">In </w:t>
      </w:r>
      <w:proofErr w:type="spellStart"/>
      <w:r>
        <w:t>oceangraphy</w:t>
      </w:r>
      <w:proofErr w:type="spellEnd"/>
      <w:r>
        <w:t xml:space="preserve"> TAO </w:t>
      </w:r>
      <w:proofErr w:type="spellStart"/>
      <w:r>
        <w:t>arguable</w:t>
      </w:r>
      <w:proofErr w:type="spellEnd"/>
      <w:r>
        <w:t xml:space="preserve"> </w:t>
      </w:r>
      <w:proofErr w:type="spellStart"/>
      <w:r>
        <w:t>pioneered</w:t>
      </w:r>
      <w:proofErr w:type="spellEnd"/>
      <w:r>
        <w:t xml:space="preserve"> </w:t>
      </w:r>
      <w:proofErr w:type="spellStart"/>
      <w:r>
        <w:t>this</w:t>
      </w:r>
      <w:proofErr w:type="spellEnd"/>
      <w:r>
        <w:t xml:space="preserve">, but I </w:t>
      </w:r>
      <w:proofErr w:type="spellStart"/>
      <w:r>
        <w:t>guess</w:t>
      </w:r>
      <w:proofErr w:type="spellEnd"/>
      <w:r>
        <w:t xml:space="preserve"> </w:t>
      </w:r>
      <w:proofErr w:type="spellStart"/>
      <w:r>
        <w:t>forefront</w:t>
      </w:r>
      <w:proofErr w:type="spellEnd"/>
      <w:r>
        <w:t xml:space="preserve"> </w:t>
      </w:r>
      <w:proofErr w:type="spellStart"/>
      <w:r>
        <w:t>is</w:t>
      </w:r>
      <w:proofErr w:type="spellEnd"/>
      <w:r>
        <w:t xml:space="preserve">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4B4E4A" w15:done="0"/>
  <w15:commentEx w15:paraId="5F9D17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4B3F" w16cex:dateUtc="2021-01-12T15:22:00Z"/>
  <w16cex:commentExtensible w16cex:durableId="23A84D33" w16cex:dateUtc="2021-01-12T15:30:00Z"/>
  <w16cex:commentExtensible w16cex:durableId="23A8510C" w16cex:dateUtc="2021-01-12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B4E4A" w16cid:durableId="23A7EA06"/>
  <w16cid:commentId w16cid:paraId="5F9D175A" w16cid:durableId="23AABC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0083"/>
    <w:multiLevelType w:val="hybridMultilevel"/>
    <w:tmpl w:val="855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340DF"/>
    <w:multiLevelType w:val="multilevel"/>
    <w:tmpl w:val="B750E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s">
    <w15:presenceInfo w15:providerId="None" w15:userId="m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9D"/>
    <w:rsid w:val="000115D7"/>
    <w:rsid w:val="0002011D"/>
    <w:rsid w:val="0009485B"/>
    <w:rsid w:val="000A48DD"/>
    <w:rsid w:val="000D22C5"/>
    <w:rsid w:val="000E0198"/>
    <w:rsid w:val="000E0B46"/>
    <w:rsid w:val="001000EA"/>
    <w:rsid w:val="001374FF"/>
    <w:rsid w:val="00143814"/>
    <w:rsid w:val="00152248"/>
    <w:rsid w:val="001616AB"/>
    <w:rsid w:val="00167B81"/>
    <w:rsid w:val="0017607D"/>
    <w:rsid w:val="001C1D70"/>
    <w:rsid w:val="001D65FF"/>
    <w:rsid w:val="00211F54"/>
    <w:rsid w:val="00244306"/>
    <w:rsid w:val="002550D3"/>
    <w:rsid w:val="00271E3D"/>
    <w:rsid w:val="002919FE"/>
    <w:rsid w:val="002D09E6"/>
    <w:rsid w:val="002F2A79"/>
    <w:rsid w:val="002F62FF"/>
    <w:rsid w:val="00336DD4"/>
    <w:rsid w:val="00341AF9"/>
    <w:rsid w:val="00345757"/>
    <w:rsid w:val="00360B98"/>
    <w:rsid w:val="00387360"/>
    <w:rsid w:val="003C3302"/>
    <w:rsid w:val="003D1A7B"/>
    <w:rsid w:val="003D31A2"/>
    <w:rsid w:val="00402504"/>
    <w:rsid w:val="00462E1B"/>
    <w:rsid w:val="004F6A2C"/>
    <w:rsid w:val="005300F4"/>
    <w:rsid w:val="005328AE"/>
    <w:rsid w:val="00564B0F"/>
    <w:rsid w:val="005720FF"/>
    <w:rsid w:val="00586F0A"/>
    <w:rsid w:val="005A5DFC"/>
    <w:rsid w:val="005B41AD"/>
    <w:rsid w:val="005C05A1"/>
    <w:rsid w:val="005E3889"/>
    <w:rsid w:val="006234A4"/>
    <w:rsid w:val="006240E6"/>
    <w:rsid w:val="00663F5D"/>
    <w:rsid w:val="006B757C"/>
    <w:rsid w:val="00740923"/>
    <w:rsid w:val="0078448A"/>
    <w:rsid w:val="007A4ABB"/>
    <w:rsid w:val="007A4BC5"/>
    <w:rsid w:val="007A7BC9"/>
    <w:rsid w:val="007C3D57"/>
    <w:rsid w:val="008503A5"/>
    <w:rsid w:val="00874C12"/>
    <w:rsid w:val="00875C83"/>
    <w:rsid w:val="00876F2B"/>
    <w:rsid w:val="008901AC"/>
    <w:rsid w:val="008954C1"/>
    <w:rsid w:val="00896F95"/>
    <w:rsid w:val="008A57C7"/>
    <w:rsid w:val="008A7103"/>
    <w:rsid w:val="008B2E69"/>
    <w:rsid w:val="009201CD"/>
    <w:rsid w:val="00922F38"/>
    <w:rsid w:val="00946F47"/>
    <w:rsid w:val="00977F7F"/>
    <w:rsid w:val="00991DA4"/>
    <w:rsid w:val="009931C9"/>
    <w:rsid w:val="00993B57"/>
    <w:rsid w:val="00997AA1"/>
    <w:rsid w:val="009A452C"/>
    <w:rsid w:val="009C276D"/>
    <w:rsid w:val="009D4875"/>
    <w:rsid w:val="009E0C13"/>
    <w:rsid w:val="009E369F"/>
    <w:rsid w:val="009F1C6D"/>
    <w:rsid w:val="00A538EA"/>
    <w:rsid w:val="00A8687B"/>
    <w:rsid w:val="00AD06D4"/>
    <w:rsid w:val="00AE559C"/>
    <w:rsid w:val="00AF0D12"/>
    <w:rsid w:val="00B00B68"/>
    <w:rsid w:val="00B77007"/>
    <w:rsid w:val="00B8016C"/>
    <w:rsid w:val="00B85399"/>
    <w:rsid w:val="00BE2CE7"/>
    <w:rsid w:val="00BF1BDF"/>
    <w:rsid w:val="00C55C61"/>
    <w:rsid w:val="00C7195C"/>
    <w:rsid w:val="00CC70F4"/>
    <w:rsid w:val="00CD44D4"/>
    <w:rsid w:val="00D03255"/>
    <w:rsid w:val="00D134BE"/>
    <w:rsid w:val="00D35BBD"/>
    <w:rsid w:val="00D5560F"/>
    <w:rsid w:val="00D744DA"/>
    <w:rsid w:val="00D8293E"/>
    <w:rsid w:val="00DA6B9D"/>
    <w:rsid w:val="00DE406D"/>
    <w:rsid w:val="00DF6E0C"/>
    <w:rsid w:val="00E22BC6"/>
    <w:rsid w:val="00E37DAC"/>
    <w:rsid w:val="00E40ECE"/>
    <w:rsid w:val="00E54217"/>
    <w:rsid w:val="00E81526"/>
    <w:rsid w:val="00E9524F"/>
    <w:rsid w:val="00EB543A"/>
    <w:rsid w:val="00ED1772"/>
    <w:rsid w:val="00EE5FA5"/>
    <w:rsid w:val="00F531A2"/>
    <w:rsid w:val="00F55089"/>
    <w:rsid w:val="00F71160"/>
    <w:rsid w:val="00FA4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DD4F"/>
  <w15:docId w15:val="{FD24FE63-72D6-404B-945A-46B94582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44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8A"/>
    <w:rPr>
      <w:rFonts w:ascii="Tahoma" w:hAnsi="Tahoma" w:cs="Tahoma"/>
      <w:sz w:val="16"/>
      <w:szCs w:val="16"/>
    </w:rPr>
  </w:style>
  <w:style w:type="character" w:styleId="Hyperlink">
    <w:name w:val="Hyperlink"/>
    <w:basedOn w:val="DefaultParagraphFont"/>
    <w:uiPriority w:val="99"/>
    <w:unhideWhenUsed/>
    <w:rsid w:val="0017607D"/>
    <w:rPr>
      <w:color w:val="0000FF" w:themeColor="hyperlink"/>
      <w:u w:val="single"/>
    </w:rPr>
  </w:style>
  <w:style w:type="character" w:styleId="CommentReference">
    <w:name w:val="annotation reference"/>
    <w:basedOn w:val="DefaultParagraphFont"/>
    <w:uiPriority w:val="99"/>
    <w:semiHidden/>
    <w:unhideWhenUsed/>
    <w:rsid w:val="00564B0F"/>
    <w:rPr>
      <w:sz w:val="16"/>
      <w:szCs w:val="16"/>
    </w:rPr>
  </w:style>
  <w:style w:type="paragraph" w:styleId="CommentText">
    <w:name w:val="annotation text"/>
    <w:basedOn w:val="Normal"/>
    <w:link w:val="CommentTextChar"/>
    <w:uiPriority w:val="99"/>
    <w:semiHidden/>
    <w:unhideWhenUsed/>
    <w:rsid w:val="00564B0F"/>
    <w:pPr>
      <w:spacing w:line="240" w:lineRule="auto"/>
    </w:pPr>
    <w:rPr>
      <w:sz w:val="20"/>
      <w:szCs w:val="20"/>
    </w:rPr>
  </w:style>
  <w:style w:type="character" w:customStyle="1" w:styleId="CommentTextChar">
    <w:name w:val="Comment Text Char"/>
    <w:basedOn w:val="DefaultParagraphFont"/>
    <w:link w:val="CommentText"/>
    <w:uiPriority w:val="99"/>
    <w:semiHidden/>
    <w:rsid w:val="00564B0F"/>
    <w:rPr>
      <w:sz w:val="20"/>
      <w:szCs w:val="20"/>
    </w:rPr>
  </w:style>
  <w:style w:type="paragraph" w:styleId="CommentSubject">
    <w:name w:val="annotation subject"/>
    <w:basedOn w:val="CommentText"/>
    <w:next w:val="CommentText"/>
    <w:link w:val="CommentSubjectChar"/>
    <w:uiPriority w:val="99"/>
    <w:semiHidden/>
    <w:unhideWhenUsed/>
    <w:rsid w:val="00564B0F"/>
    <w:rPr>
      <w:b/>
      <w:bCs/>
    </w:rPr>
  </w:style>
  <w:style w:type="character" w:customStyle="1" w:styleId="CommentSubjectChar">
    <w:name w:val="Comment Subject Char"/>
    <w:basedOn w:val="CommentTextChar"/>
    <w:link w:val="CommentSubject"/>
    <w:uiPriority w:val="99"/>
    <w:semiHidden/>
    <w:rsid w:val="00564B0F"/>
    <w:rPr>
      <w:b/>
      <w:bCs/>
      <w:sz w:val="20"/>
      <w:szCs w:val="20"/>
    </w:rPr>
  </w:style>
  <w:style w:type="character" w:customStyle="1" w:styleId="UnresolvedMention1">
    <w:name w:val="Unresolved Mention1"/>
    <w:basedOn w:val="DefaultParagraphFont"/>
    <w:uiPriority w:val="99"/>
    <w:semiHidden/>
    <w:unhideWhenUsed/>
    <w:rsid w:val="00E54217"/>
    <w:rPr>
      <w:color w:val="605E5C"/>
      <w:shd w:val="clear" w:color="auto" w:fill="E1DFDD"/>
    </w:rPr>
  </w:style>
  <w:style w:type="paragraph" w:styleId="ListParagraph">
    <w:name w:val="List Paragraph"/>
    <w:basedOn w:val="Normal"/>
    <w:uiPriority w:val="34"/>
    <w:qFormat/>
    <w:rsid w:val="00C55C61"/>
    <w:pPr>
      <w:ind w:left="720"/>
      <w:contextualSpacing/>
    </w:pPr>
  </w:style>
  <w:style w:type="character" w:customStyle="1" w:styleId="apple-converted-space">
    <w:name w:val="apple-converted-space"/>
    <w:basedOn w:val="DefaultParagraphFont"/>
    <w:rsid w:val="0089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93">
      <w:bodyDiv w:val="1"/>
      <w:marLeft w:val="0"/>
      <w:marRight w:val="0"/>
      <w:marTop w:val="0"/>
      <w:marBottom w:val="0"/>
      <w:divBdr>
        <w:top w:val="none" w:sz="0" w:space="0" w:color="auto"/>
        <w:left w:val="none" w:sz="0" w:space="0" w:color="auto"/>
        <w:bottom w:val="none" w:sz="0" w:space="0" w:color="auto"/>
        <w:right w:val="none" w:sz="0" w:space="0" w:color="auto"/>
      </w:divBdr>
    </w:div>
    <w:div w:id="376585462">
      <w:bodyDiv w:val="1"/>
      <w:marLeft w:val="0"/>
      <w:marRight w:val="0"/>
      <w:marTop w:val="0"/>
      <w:marBottom w:val="0"/>
      <w:divBdr>
        <w:top w:val="none" w:sz="0" w:space="0" w:color="auto"/>
        <w:left w:val="none" w:sz="0" w:space="0" w:color="auto"/>
        <w:bottom w:val="none" w:sz="0" w:space="0" w:color="auto"/>
        <w:right w:val="none" w:sz="0" w:space="0" w:color="auto"/>
      </w:divBdr>
    </w:div>
    <w:div w:id="84340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Decade-Actions-01-2020" TargetMode="External"/><Relationship Id="rId13" Type="http://schemas.openxmlformats.org/officeDocument/2006/relationships/hyperlink" Target="https://argo.ucsd.edu/expansion/"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argodatamgt.org/Data-Mgt-Team/Argo-Data-System-components" TargetMode="External"/><Relationship Id="rId7" Type="http://schemas.openxmlformats.org/officeDocument/2006/relationships/image" Target="media/image1.png"/><Relationship Id="rId12" Type="http://schemas.openxmlformats.org/officeDocument/2006/relationships/hyperlink" Target="https://argo.ucsd.edu/organization/ast-and-ast-executive-members/" TargetMode="External"/><Relationship Id="rId17" Type="http://schemas.openxmlformats.org/officeDocument/2006/relationships/comments" Target="comments.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argodatamgt.org/Data-Mgt-Team/ADMT-team-and-Executive-Committee)" TargetMode="External"/><Relationship Id="rId20" Type="http://schemas.openxmlformats.org/officeDocument/2006/relationships/hyperlink" Target="https://argo.ucsd.edu/data/argo-data-product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anderbeg@ucsd.edu" TargetMode="External"/><Relationship Id="rId24" Type="http://schemas.openxmlformats.org/officeDocument/2006/relationships/hyperlink" Target="https://argo.ucsd.edu/" TargetMode="External"/><Relationship Id="rId5" Type="http://schemas.openxmlformats.org/officeDocument/2006/relationships/settings" Target="settings.xml"/><Relationship Id="rId15" Type="http://schemas.openxmlformats.org/officeDocument/2006/relationships/hyperlink" Target="https://biogeochemical-argo.org/mission-team.php" TargetMode="External"/><Relationship Id="rId23" Type="http://schemas.openxmlformats.org/officeDocument/2006/relationships/hyperlink" Target="http://www.argodatamgt.org/Access-to-data" TargetMode="External"/><Relationship Id="rId28" Type="http://schemas.openxmlformats.org/officeDocument/2006/relationships/theme" Target="theme/theme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argo.ucsd.edu/expansion/deep-argo-mission/" TargetMode="External"/><Relationship Id="rId22" Type="http://schemas.openxmlformats.org/officeDocument/2006/relationships/hyperlink" Target="http://www.argodatamgt.org/Documentation"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SyAeLyr3OuAcMZVmx5jPukqTg==">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412138-A41B-41F3-97EB-A96E7E1F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7122</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dc:creator>
  <cp:lastModifiedBy>mcs</cp:lastModifiedBy>
  <cp:revision>2</cp:revision>
  <dcterms:created xsi:type="dcterms:W3CDTF">2021-01-14T22:32:00Z</dcterms:created>
  <dcterms:modified xsi:type="dcterms:W3CDTF">2021-01-14T22:32:00Z</dcterms:modified>
</cp:coreProperties>
</file>